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2707" w14:textId="0E563114" w:rsidR="00951A8C" w:rsidRDefault="00951A8C" w:rsidP="00951A8C">
      <w:pPr>
        <w:spacing w:after="0"/>
        <w:jc w:val="center"/>
        <w:rPr>
          <w:b/>
          <w:bCs/>
          <w:lang w:val="en-GB"/>
        </w:rPr>
      </w:pPr>
      <w:r w:rsidRPr="00D41C8D">
        <w:rPr>
          <w:noProof/>
        </w:rPr>
        <w:drawing>
          <wp:inline distT="0" distB="0" distL="0" distR="0" wp14:anchorId="1BA597B9" wp14:editId="3ABA4450">
            <wp:extent cx="2466975" cy="1544320"/>
            <wp:effectExtent l="0" t="0" r="0" b="0"/>
            <wp:docPr id="7" name="Picture 1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7" t="17274" r="19716" b="13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68A21" w14:textId="1AC3FF91" w:rsidR="00AD3693" w:rsidRPr="00AD3693" w:rsidRDefault="00AD3693" w:rsidP="00EF14A0">
      <w:pPr>
        <w:spacing w:after="0"/>
        <w:jc w:val="right"/>
        <w:rPr>
          <w:b/>
          <w:bCs/>
          <w:lang w:val="en-GB"/>
        </w:rPr>
      </w:pPr>
      <w:r w:rsidRPr="00AD3693">
        <w:rPr>
          <w:b/>
          <w:bCs/>
          <w:lang w:val="en-GB"/>
        </w:rPr>
        <w:t xml:space="preserve">APPROVED </w:t>
      </w:r>
    </w:p>
    <w:p w14:paraId="01868C63" w14:textId="0E4FC9A5" w:rsidR="00AD3693" w:rsidRDefault="00AD3693" w:rsidP="00EF14A0">
      <w:pPr>
        <w:spacing w:after="0"/>
        <w:jc w:val="right"/>
        <w:rPr>
          <w:lang w:val="en-GB"/>
        </w:rPr>
      </w:pPr>
      <w:r>
        <w:rPr>
          <w:lang w:val="en-GB"/>
        </w:rPr>
        <w:t xml:space="preserve">by the Order of Prosecutor General </w:t>
      </w:r>
      <w:proofErr w:type="spellStart"/>
      <w:proofErr w:type="gramStart"/>
      <w:r>
        <w:rPr>
          <w:lang w:val="en-GB"/>
        </w:rPr>
        <w:t>J.Stukāns</w:t>
      </w:r>
      <w:proofErr w:type="spellEnd"/>
      <w:proofErr w:type="gramEnd"/>
      <w:r>
        <w:rPr>
          <w:lang w:val="en-GB"/>
        </w:rPr>
        <w:t xml:space="preserve"> </w:t>
      </w:r>
    </w:p>
    <w:p w14:paraId="38095FFC" w14:textId="1FB3F2A4" w:rsidR="00AD3693" w:rsidRDefault="00AD3693" w:rsidP="007E51FC">
      <w:pPr>
        <w:jc w:val="right"/>
        <w:rPr>
          <w:lang w:val="en-GB"/>
        </w:rPr>
      </w:pPr>
      <w:r>
        <w:rPr>
          <w:lang w:val="en-GB"/>
        </w:rPr>
        <w:t xml:space="preserve">of 09/12/2021 </w:t>
      </w:r>
      <w:proofErr w:type="gramStart"/>
      <w:r>
        <w:rPr>
          <w:lang w:val="en-GB"/>
        </w:rPr>
        <w:t>No.P</w:t>
      </w:r>
      <w:proofErr w:type="gramEnd"/>
      <w:r>
        <w:rPr>
          <w:lang w:val="en-GB"/>
        </w:rPr>
        <w:t>-101-100-2021-00037</w:t>
      </w:r>
    </w:p>
    <w:p w14:paraId="1A0BF1C5" w14:textId="60FADD8D" w:rsidR="00414660" w:rsidRPr="00EE38E5" w:rsidRDefault="00EF14A0" w:rsidP="007E51FC">
      <w:pPr>
        <w:spacing w:after="0"/>
        <w:jc w:val="center"/>
        <w:rPr>
          <w:b/>
          <w:bCs/>
          <w:sz w:val="32"/>
          <w:szCs w:val="32"/>
          <w:lang w:val="en-GB"/>
        </w:rPr>
      </w:pPr>
      <w:r w:rsidRPr="00EE38E5">
        <w:rPr>
          <w:i/>
          <w:iCs/>
          <w:lang w:val="en-GB"/>
        </w:rPr>
        <w:t xml:space="preserve"> </w:t>
      </w:r>
      <w:r w:rsidR="003654A0">
        <w:rPr>
          <w:b/>
          <w:bCs/>
          <w:sz w:val="32"/>
          <w:szCs w:val="32"/>
          <w:lang w:val="en-GB"/>
        </w:rPr>
        <w:t>CODE of CONDUCT</w:t>
      </w:r>
      <w:r w:rsidR="00414660" w:rsidRPr="00EE38E5">
        <w:rPr>
          <w:b/>
          <w:bCs/>
          <w:sz w:val="32"/>
          <w:szCs w:val="32"/>
          <w:lang w:val="en-GB"/>
        </w:rPr>
        <w:t xml:space="preserve"> </w:t>
      </w:r>
    </w:p>
    <w:p w14:paraId="7D49C356" w14:textId="589DA4BE" w:rsidR="00EF14A0" w:rsidRPr="00EE38E5" w:rsidRDefault="003654A0" w:rsidP="006164D3">
      <w:pPr>
        <w:spacing w:line="240" w:lineRule="auto"/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of PROSECUTORS of LATVIA</w:t>
      </w:r>
    </w:p>
    <w:p w14:paraId="55894924" w14:textId="78DA0452" w:rsidR="00DB77B8" w:rsidRPr="00EE38E5" w:rsidRDefault="00812609" w:rsidP="007E51FC">
      <w:pPr>
        <w:spacing w:after="0" w:line="240" w:lineRule="auto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GENERAL PROVISIONS</w:t>
      </w:r>
    </w:p>
    <w:p w14:paraId="6C67AD38" w14:textId="3EEBDD74" w:rsidR="0058208E" w:rsidRPr="0058208E" w:rsidRDefault="003654A0" w:rsidP="0058208E">
      <w:pPr>
        <w:pStyle w:val="ListParagraph"/>
        <w:numPr>
          <w:ilvl w:val="0"/>
          <w:numId w:val="3"/>
        </w:numPr>
        <w:jc w:val="both"/>
        <w:rPr>
          <w:szCs w:val="24"/>
          <w:lang w:val="en-GB"/>
        </w:rPr>
      </w:pPr>
      <w:r w:rsidRPr="00812609">
        <w:rPr>
          <w:lang w:val="en-GB"/>
        </w:rPr>
        <w:t xml:space="preserve">The Constitution </w:t>
      </w:r>
      <w:r w:rsidR="0006325B" w:rsidRPr="00812609">
        <w:rPr>
          <w:lang w:val="en-GB"/>
        </w:rPr>
        <w:t>(</w:t>
      </w:r>
      <w:proofErr w:type="spellStart"/>
      <w:r w:rsidR="0006325B" w:rsidRPr="00812609">
        <w:rPr>
          <w:i/>
          <w:iCs/>
          <w:lang w:val="en-GB"/>
        </w:rPr>
        <w:t>Satversme</w:t>
      </w:r>
      <w:proofErr w:type="spellEnd"/>
      <w:r w:rsidR="0006325B" w:rsidRPr="00812609">
        <w:rPr>
          <w:lang w:val="en-GB"/>
        </w:rPr>
        <w:t xml:space="preserve">) </w:t>
      </w:r>
      <w:r w:rsidRPr="00812609">
        <w:rPr>
          <w:lang w:val="en-GB"/>
        </w:rPr>
        <w:t xml:space="preserve">of the Republic of Latvia and the </w:t>
      </w:r>
      <w:r w:rsidR="00CE618D">
        <w:rPr>
          <w:lang w:val="en-GB"/>
        </w:rPr>
        <w:t xml:space="preserve">international legal acts binding to Latvia ensure </w:t>
      </w:r>
      <w:r w:rsidR="007C0D50" w:rsidRPr="00812609">
        <w:rPr>
          <w:lang w:val="en-GB"/>
        </w:rPr>
        <w:t xml:space="preserve">that everyone can defend </w:t>
      </w:r>
      <w:r w:rsidR="00765E38" w:rsidRPr="00812609">
        <w:rPr>
          <w:lang w:val="en-GB"/>
        </w:rPr>
        <w:t>his/her rights and lawful interests before a fair court</w:t>
      </w:r>
      <w:r w:rsidR="00CE618D">
        <w:rPr>
          <w:lang w:val="en-GB"/>
        </w:rPr>
        <w:t xml:space="preserve">. </w:t>
      </w:r>
      <w:r w:rsidR="00CE618D">
        <w:rPr>
          <w:szCs w:val="24"/>
          <w:lang w:val="en-GB"/>
        </w:rPr>
        <w:t xml:space="preserve">The </w:t>
      </w:r>
      <w:r w:rsidR="00CE618D" w:rsidRPr="0058208E">
        <w:rPr>
          <w:szCs w:val="24"/>
          <w:lang w:val="en-GB"/>
        </w:rPr>
        <w:t xml:space="preserve">Prosecutor </w:t>
      </w:r>
      <w:r w:rsidR="00CE618D">
        <w:rPr>
          <w:szCs w:val="24"/>
          <w:lang w:val="en-GB"/>
        </w:rPr>
        <w:t xml:space="preserve">as </w:t>
      </w:r>
      <w:r w:rsidR="00CE618D" w:rsidRPr="0058208E">
        <w:rPr>
          <w:szCs w:val="24"/>
          <w:lang w:val="en-GB"/>
        </w:rPr>
        <w:t>the official of the judicial power</w:t>
      </w:r>
      <w:r w:rsidR="00CE618D">
        <w:rPr>
          <w:szCs w:val="24"/>
          <w:lang w:val="en-GB"/>
        </w:rPr>
        <w:t xml:space="preserve"> is obliged </w:t>
      </w:r>
      <w:r w:rsidR="00CE618D" w:rsidRPr="0058208E">
        <w:rPr>
          <w:szCs w:val="24"/>
          <w:lang w:val="en-GB"/>
        </w:rPr>
        <w:t xml:space="preserve">to represent the state, </w:t>
      </w:r>
      <w:r w:rsidR="00CE618D">
        <w:rPr>
          <w:szCs w:val="24"/>
          <w:lang w:val="en-GB"/>
        </w:rPr>
        <w:t xml:space="preserve">is </w:t>
      </w:r>
      <w:r w:rsidR="00CE618D" w:rsidRPr="0058208E">
        <w:rPr>
          <w:szCs w:val="24"/>
          <w:lang w:val="en-GB"/>
        </w:rPr>
        <w:t>responsible for supervision</w:t>
      </w:r>
      <w:r w:rsidR="00833E94">
        <w:rPr>
          <w:szCs w:val="24"/>
          <w:lang w:val="en-GB"/>
        </w:rPr>
        <w:t xml:space="preserve"> and </w:t>
      </w:r>
      <w:r w:rsidR="00CE618D" w:rsidRPr="0058208E">
        <w:rPr>
          <w:szCs w:val="24"/>
          <w:lang w:val="en-GB"/>
        </w:rPr>
        <w:t xml:space="preserve">leading the criminal procedure, criminal prosecution and maintaining the public charges before the court, as well as </w:t>
      </w:r>
      <w:r w:rsidR="00833E94">
        <w:rPr>
          <w:szCs w:val="24"/>
          <w:lang w:val="en-GB"/>
        </w:rPr>
        <w:t xml:space="preserve">to discharge other </w:t>
      </w:r>
      <w:r w:rsidR="00CE618D" w:rsidRPr="0058208E">
        <w:rPr>
          <w:szCs w:val="24"/>
          <w:lang w:val="en-GB"/>
        </w:rPr>
        <w:t xml:space="preserve">functions laid down by </w:t>
      </w:r>
      <w:r w:rsidR="00833E94">
        <w:rPr>
          <w:szCs w:val="24"/>
          <w:lang w:val="en-GB"/>
        </w:rPr>
        <w:t xml:space="preserve">the </w:t>
      </w:r>
      <w:r w:rsidR="00CE618D" w:rsidRPr="0058208E">
        <w:rPr>
          <w:szCs w:val="24"/>
          <w:lang w:val="en-GB"/>
        </w:rPr>
        <w:t>legal acts</w:t>
      </w:r>
      <w:r w:rsidR="002C5345" w:rsidRPr="00812609">
        <w:rPr>
          <w:lang w:val="en-GB"/>
        </w:rPr>
        <w:t>.</w:t>
      </w:r>
    </w:p>
    <w:p w14:paraId="3B23F3D7" w14:textId="7C016882" w:rsidR="00F41097" w:rsidRPr="0058208E" w:rsidRDefault="00637BDD" w:rsidP="00A70030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 w:rsidRPr="00AD3693">
        <w:rPr>
          <w:rFonts w:cs="Times New Roman"/>
          <w:color w:val="000000" w:themeColor="text1"/>
          <w:szCs w:val="24"/>
          <w:lang w:val="en-GB"/>
        </w:rPr>
        <w:t>An independent and hon</w:t>
      </w:r>
      <w:r w:rsidR="00AD3693" w:rsidRPr="00AD3693">
        <w:rPr>
          <w:rFonts w:cs="Times New Roman"/>
          <w:color w:val="000000" w:themeColor="text1"/>
          <w:szCs w:val="24"/>
          <w:lang w:val="en-GB"/>
        </w:rPr>
        <w:t xml:space="preserve">est </w:t>
      </w:r>
      <w:r w:rsidRPr="00637BDD">
        <w:rPr>
          <w:rFonts w:cs="Times New Roman"/>
          <w:color w:val="000000" w:themeColor="text1"/>
          <w:szCs w:val="24"/>
          <w:lang w:val="en-GB"/>
        </w:rPr>
        <w:t xml:space="preserve">Prosecutor is indispensable to safeguarding democracy, human rights, </w:t>
      </w:r>
      <w:proofErr w:type="gramStart"/>
      <w:r w:rsidR="00AD3693">
        <w:rPr>
          <w:rFonts w:cs="Times New Roman"/>
          <w:color w:val="000000" w:themeColor="text1"/>
          <w:szCs w:val="24"/>
          <w:lang w:val="en-GB"/>
        </w:rPr>
        <w:t>justice</w:t>
      </w:r>
      <w:proofErr w:type="gramEnd"/>
      <w:r w:rsidR="00AD3693">
        <w:rPr>
          <w:rFonts w:cs="Times New Roman"/>
          <w:color w:val="000000" w:themeColor="text1"/>
          <w:szCs w:val="24"/>
          <w:lang w:val="en-GB"/>
        </w:rPr>
        <w:t xml:space="preserve"> </w:t>
      </w:r>
      <w:r w:rsidRPr="00637BDD">
        <w:rPr>
          <w:rFonts w:cs="Times New Roman"/>
          <w:color w:val="000000" w:themeColor="text1"/>
          <w:szCs w:val="24"/>
          <w:lang w:val="en-GB"/>
        </w:rPr>
        <w:t xml:space="preserve">and the rule of law. The Prosecutor </w:t>
      </w:r>
      <w:r w:rsidR="0080266F">
        <w:rPr>
          <w:rFonts w:cs="Times New Roman"/>
          <w:color w:val="000000" w:themeColor="text1"/>
          <w:szCs w:val="24"/>
          <w:lang w:val="en-GB"/>
        </w:rPr>
        <w:t xml:space="preserve">for retaining </w:t>
      </w:r>
      <w:r w:rsidR="0080266F" w:rsidRPr="00637BDD">
        <w:rPr>
          <w:rFonts w:cs="Times New Roman"/>
          <w:color w:val="000000" w:themeColor="text1"/>
          <w:szCs w:val="24"/>
          <w:lang w:val="en-GB"/>
        </w:rPr>
        <w:t xml:space="preserve">the independence and integrity </w:t>
      </w:r>
      <w:r w:rsidRPr="00637BDD">
        <w:rPr>
          <w:rFonts w:cs="Times New Roman"/>
          <w:color w:val="000000" w:themeColor="text1"/>
          <w:szCs w:val="24"/>
          <w:lang w:val="en-GB"/>
        </w:rPr>
        <w:t>should observe, maintain, and enforce the highest standards of conduct. The provisions of th</w:t>
      </w:r>
      <w:r w:rsidR="00F33DE6">
        <w:rPr>
          <w:rFonts w:cs="Times New Roman"/>
          <w:color w:val="000000" w:themeColor="text1"/>
          <w:szCs w:val="24"/>
          <w:lang w:val="en-GB"/>
        </w:rPr>
        <w:t>e</w:t>
      </w:r>
      <w:r w:rsidRPr="00637BDD">
        <w:rPr>
          <w:rFonts w:cs="Times New Roman"/>
          <w:color w:val="000000" w:themeColor="text1"/>
          <w:szCs w:val="24"/>
          <w:lang w:val="en-GB"/>
        </w:rPr>
        <w:t xml:space="preserve"> Code of </w:t>
      </w:r>
      <w:r w:rsidR="003B0562">
        <w:rPr>
          <w:rFonts w:cs="Times New Roman"/>
          <w:color w:val="000000" w:themeColor="text1"/>
          <w:szCs w:val="24"/>
          <w:lang w:val="en-GB"/>
        </w:rPr>
        <w:t>Conduct</w:t>
      </w:r>
      <w:r w:rsidR="00F33DE6">
        <w:rPr>
          <w:rFonts w:cs="Times New Roman"/>
          <w:color w:val="000000" w:themeColor="text1"/>
          <w:szCs w:val="24"/>
          <w:lang w:val="en-GB"/>
        </w:rPr>
        <w:t xml:space="preserve"> of Prosecutors of Latvia </w:t>
      </w:r>
      <w:r w:rsidRPr="00637BDD">
        <w:rPr>
          <w:rFonts w:cs="Times New Roman"/>
          <w:color w:val="000000" w:themeColor="text1"/>
          <w:szCs w:val="24"/>
          <w:lang w:val="en-GB"/>
        </w:rPr>
        <w:t>(</w:t>
      </w:r>
      <w:r>
        <w:rPr>
          <w:rFonts w:cs="Times New Roman"/>
          <w:color w:val="000000" w:themeColor="text1"/>
          <w:szCs w:val="24"/>
          <w:lang w:val="en-GB"/>
        </w:rPr>
        <w:t>further referred as “</w:t>
      </w:r>
      <w:r w:rsidRPr="00637BDD">
        <w:rPr>
          <w:rFonts w:cs="Times New Roman"/>
          <w:color w:val="000000" w:themeColor="text1"/>
          <w:szCs w:val="24"/>
          <w:lang w:val="en-GB"/>
        </w:rPr>
        <w:t>the Code</w:t>
      </w:r>
      <w:r>
        <w:rPr>
          <w:rFonts w:cs="Times New Roman"/>
          <w:color w:val="000000" w:themeColor="text1"/>
          <w:szCs w:val="24"/>
          <w:lang w:val="en-GB"/>
        </w:rPr>
        <w:t>”</w:t>
      </w:r>
      <w:r w:rsidRPr="00637BDD">
        <w:rPr>
          <w:rFonts w:cs="Times New Roman"/>
          <w:color w:val="000000" w:themeColor="text1"/>
          <w:szCs w:val="24"/>
          <w:lang w:val="en-GB"/>
        </w:rPr>
        <w:t>) should be construed and applied</w:t>
      </w:r>
      <w:r w:rsidR="00E42189">
        <w:rPr>
          <w:rFonts w:cs="Times New Roman"/>
          <w:color w:val="000000" w:themeColor="text1"/>
          <w:szCs w:val="24"/>
          <w:lang w:val="en-GB"/>
        </w:rPr>
        <w:t>, keeping in mind these safeguards.</w:t>
      </w:r>
    </w:p>
    <w:p w14:paraId="6889C613" w14:textId="40B02DAC" w:rsidR="005E1C31" w:rsidRPr="007E51FC" w:rsidRDefault="0091099C" w:rsidP="007E51FC">
      <w:pPr>
        <w:pStyle w:val="ListParagraph"/>
        <w:numPr>
          <w:ilvl w:val="0"/>
          <w:numId w:val="3"/>
        </w:numPr>
        <w:jc w:val="both"/>
        <w:rPr>
          <w:szCs w:val="24"/>
          <w:lang w:val="en-GB"/>
        </w:rPr>
      </w:pPr>
      <w:r w:rsidRPr="007E51FC">
        <w:rPr>
          <w:szCs w:val="24"/>
          <w:lang w:val="en-GB"/>
        </w:rPr>
        <w:t xml:space="preserve">As Prosecutors are subject to stricter behaviour standards </w:t>
      </w:r>
      <w:r w:rsidR="00F627FE" w:rsidRPr="007E51FC">
        <w:rPr>
          <w:szCs w:val="24"/>
          <w:lang w:val="en-GB"/>
        </w:rPr>
        <w:t>both when discharging official duties and in the private life as well,</w:t>
      </w:r>
      <w:r w:rsidR="00864649" w:rsidRPr="007E51FC">
        <w:rPr>
          <w:szCs w:val="24"/>
          <w:lang w:val="en-GB"/>
        </w:rPr>
        <w:t xml:space="preserve"> the Code lays down the principles of Prosecutor’s conduct, which shall supplement the law and ethical provisions provided for by other legal acts binding to Prosecutors.</w:t>
      </w:r>
    </w:p>
    <w:p w14:paraId="4A26C5A5" w14:textId="7BB9BB60" w:rsidR="00495740" w:rsidRPr="00EE38E5" w:rsidRDefault="002C71E6" w:rsidP="00251B02">
      <w:pPr>
        <w:spacing w:after="0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INDEPENDENCE</w:t>
      </w:r>
    </w:p>
    <w:p w14:paraId="04BDD394" w14:textId="786FA1CB" w:rsidR="00152DFB" w:rsidRPr="00864649" w:rsidRDefault="006364B7" w:rsidP="0086464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404149">
        <w:rPr>
          <w:szCs w:val="24"/>
          <w:lang w:val="en-GB"/>
        </w:rPr>
        <w:t xml:space="preserve">Prosecutor, while discharging official duties, shall be independent in his/her decisions and actions, </w:t>
      </w:r>
      <w:r w:rsidR="00FD51AC">
        <w:rPr>
          <w:szCs w:val="24"/>
          <w:lang w:val="en-GB"/>
        </w:rPr>
        <w:t xml:space="preserve">and </w:t>
      </w:r>
      <w:r w:rsidR="00404149">
        <w:rPr>
          <w:szCs w:val="24"/>
          <w:lang w:val="en-GB"/>
        </w:rPr>
        <w:t>they must be compliant with the Constitution of the Republic of Latvia and other legal acts.</w:t>
      </w:r>
    </w:p>
    <w:p w14:paraId="22DA364E" w14:textId="446A1080" w:rsidR="00F11D8B" w:rsidRDefault="006364B7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093284">
        <w:rPr>
          <w:szCs w:val="24"/>
          <w:lang w:val="en-GB"/>
        </w:rPr>
        <w:t xml:space="preserve">Prosecutor, while discharging official duties, shall not be guided by the interests of any individual person, </w:t>
      </w:r>
      <w:r w:rsidR="00864649">
        <w:rPr>
          <w:szCs w:val="24"/>
          <w:lang w:val="en-GB"/>
        </w:rPr>
        <w:t xml:space="preserve">group of persons, </w:t>
      </w:r>
      <w:r w:rsidR="00093284">
        <w:rPr>
          <w:szCs w:val="24"/>
          <w:lang w:val="en-GB"/>
        </w:rPr>
        <w:t>political party, shall not abide to the fears from critics or public protests of some members of the society</w:t>
      </w:r>
      <w:r w:rsidR="00BF635F">
        <w:rPr>
          <w:szCs w:val="24"/>
          <w:lang w:val="en-GB"/>
        </w:rPr>
        <w:t xml:space="preserve">, </w:t>
      </w:r>
      <w:r w:rsidR="00BF635F" w:rsidRPr="00F11D8B">
        <w:rPr>
          <w:rFonts w:cs="Times New Roman"/>
          <w:color w:val="000000" w:themeColor="text1"/>
          <w:szCs w:val="24"/>
          <w:lang w:val="en-GB"/>
        </w:rPr>
        <w:t xml:space="preserve">shall not allow family, </w:t>
      </w:r>
      <w:r w:rsidR="00A7624D">
        <w:rPr>
          <w:rFonts w:cs="Times New Roman"/>
          <w:color w:val="000000" w:themeColor="text1"/>
          <w:szCs w:val="24"/>
          <w:lang w:val="en-GB"/>
        </w:rPr>
        <w:t>p</w:t>
      </w:r>
      <w:r w:rsidR="00BF635F" w:rsidRPr="00F11D8B">
        <w:rPr>
          <w:rFonts w:cs="Times New Roman"/>
          <w:color w:val="000000" w:themeColor="text1"/>
          <w:szCs w:val="24"/>
          <w:lang w:val="en-GB"/>
        </w:rPr>
        <w:t>olitical, financial, or other interests to influence his or her conduct or decision</w:t>
      </w:r>
      <w:r w:rsidR="00A7624D">
        <w:rPr>
          <w:rFonts w:cs="Times New Roman"/>
          <w:color w:val="000000" w:themeColor="text1"/>
          <w:szCs w:val="24"/>
          <w:lang w:val="en-GB"/>
        </w:rPr>
        <w:t>s</w:t>
      </w:r>
      <w:r w:rsidR="00093284">
        <w:rPr>
          <w:szCs w:val="24"/>
          <w:lang w:val="en-GB"/>
        </w:rPr>
        <w:t>.</w:t>
      </w:r>
    </w:p>
    <w:p w14:paraId="2A01B9A0" w14:textId="09A04007" w:rsidR="00F11D8B" w:rsidRPr="00C52D1C" w:rsidRDefault="006364B7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The </w:t>
      </w:r>
      <w:r w:rsidR="00F11D8B" w:rsidRPr="00F11D8B">
        <w:rPr>
          <w:rFonts w:eastAsia="Times New Roman" w:cs="Times New Roman"/>
          <w:color w:val="000000" w:themeColor="text1"/>
          <w:szCs w:val="24"/>
          <w:lang w:val="en-GB" w:eastAsia="lv-LV"/>
        </w:rPr>
        <w:t>Prosecutor shall not permit any private interests or any external influence to encroach the Prosecut</w:t>
      </w:r>
      <w:r w:rsidR="00996512"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ion Office </w:t>
      </w:r>
      <w:r w:rsidR="00F11D8B" w:rsidRPr="00F11D8B"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independence. </w:t>
      </w:r>
      <w:r w:rsidR="00F11D8B" w:rsidRPr="00C52D1C">
        <w:rPr>
          <w:rFonts w:eastAsia="Times New Roman" w:cs="Times New Roman"/>
          <w:color w:val="000000" w:themeColor="text1"/>
          <w:szCs w:val="24"/>
          <w:lang w:val="en-GB" w:eastAsia="lv-LV"/>
        </w:rPr>
        <w:t>The Prosecutor</w:t>
      </w:r>
      <w:r w:rsidR="00E76F15" w:rsidRPr="00C52D1C">
        <w:rPr>
          <w:rFonts w:cs="Times New Roman"/>
          <w:color w:val="000000" w:themeColor="text1"/>
          <w:szCs w:val="24"/>
          <w:lang w:val="en-GB"/>
        </w:rPr>
        <w:t xml:space="preserve"> shall be aware that </w:t>
      </w:r>
      <w:r w:rsidR="00F5711A" w:rsidRPr="00C52D1C">
        <w:rPr>
          <w:rFonts w:cs="Times New Roman"/>
          <w:color w:val="000000" w:themeColor="text1"/>
          <w:szCs w:val="24"/>
          <w:lang w:val="en-GB"/>
        </w:rPr>
        <w:t xml:space="preserve">success </w:t>
      </w:r>
      <w:r w:rsidR="00E76F15" w:rsidRPr="00C52D1C">
        <w:rPr>
          <w:rFonts w:cs="Times New Roman"/>
          <w:color w:val="000000" w:themeColor="text1"/>
          <w:szCs w:val="24"/>
          <w:lang w:val="en-GB"/>
        </w:rPr>
        <w:t xml:space="preserve">or failures of Prosecutor </w:t>
      </w:r>
      <w:r w:rsidR="00F5711A" w:rsidRPr="00C52D1C">
        <w:rPr>
          <w:rFonts w:cs="Times New Roman"/>
          <w:color w:val="000000" w:themeColor="text1"/>
          <w:szCs w:val="24"/>
          <w:lang w:val="en-GB"/>
        </w:rPr>
        <w:t xml:space="preserve">will be perceived as </w:t>
      </w:r>
      <w:r w:rsidR="00C52D1C" w:rsidRPr="00C52D1C">
        <w:rPr>
          <w:rFonts w:cs="Times New Roman"/>
          <w:color w:val="000000" w:themeColor="text1"/>
          <w:szCs w:val="24"/>
          <w:lang w:val="en-GB"/>
        </w:rPr>
        <w:t>achievements or defeats</w:t>
      </w:r>
      <w:r w:rsidR="0008388E">
        <w:rPr>
          <w:rFonts w:cs="Times New Roman"/>
          <w:color w:val="000000" w:themeColor="text1"/>
          <w:szCs w:val="24"/>
          <w:lang w:val="en-GB"/>
        </w:rPr>
        <w:t xml:space="preserve"> of the state of Latvia.</w:t>
      </w:r>
    </w:p>
    <w:p w14:paraId="02B76E6A" w14:textId="5D365B78" w:rsidR="00F5711A" w:rsidRPr="00F11D8B" w:rsidRDefault="0008388E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>The position of Prosecutor is not compatible with the membership in such civic organizations,</w:t>
      </w:r>
      <w:r w:rsidR="00574148">
        <w:rPr>
          <w:szCs w:val="24"/>
          <w:lang w:val="ru-RU"/>
        </w:rPr>
        <w:t xml:space="preserve"> </w:t>
      </w:r>
      <w:r w:rsidR="00574148">
        <w:rPr>
          <w:szCs w:val="24"/>
          <w:lang w:val="en-GB"/>
        </w:rPr>
        <w:t xml:space="preserve">which might create a wrong impression regarding the independence or integrity of </w:t>
      </w:r>
      <w:proofErr w:type="gramStart"/>
      <w:r w:rsidR="00574148">
        <w:rPr>
          <w:szCs w:val="24"/>
          <w:lang w:val="en-GB"/>
        </w:rPr>
        <w:t>Prosecutor, or</w:t>
      </w:r>
      <w:proofErr w:type="gramEnd"/>
      <w:r w:rsidR="00574148">
        <w:rPr>
          <w:szCs w:val="24"/>
          <w:lang w:val="en-GB"/>
        </w:rPr>
        <w:t xml:space="preserve"> undermine the prestige of Prosecutor’s position.</w:t>
      </w:r>
    </w:p>
    <w:p w14:paraId="16FE26F5" w14:textId="2F185520" w:rsidR="00FF462C" w:rsidRPr="007E51FC" w:rsidRDefault="006364B7" w:rsidP="007E51FC">
      <w:pPr>
        <w:pStyle w:val="ListParagraph"/>
        <w:numPr>
          <w:ilvl w:val="0"/>
          <w:numId w:val="3"/>
        </w:numPr>
        <w:jc w:val="both"/>
        <w:rPr>
          <w:szCs w:val="24"/>
          <w:lang w:val="en-GB"/>
        </w:rPr>
      </w:pPr>
      <w:r w:rsidRPr="007E51FC">
        <w:rPr>
          <w:rFonts w:cs="Times New Roman"/>
          <w:color w:val="000000" w:themeColor="text1"/>
          <w:szCs w:val="24"/>
          <w:lang w:val="en-GB"/>
        </w:rPr>
        <w:t xml:space="preserve">The </w:t>
      </w:r>
      <w:r w:rsidR="00F11D8B" w:rsidRPr="007E51FC">
        <w:rPr>
          <w:rFonts w:cs="Times New Roman"/>
          <w:color w:val="000000" w:themeColor="text1"/>
          <w:szCs w:val="24"/>
          <w:lang w:val="en-GB"/>
        </w:rPr>
        <w:t xml:space="preserve">Prosecutor shall neither use the prestige of the Prosecution Office to advance the private interests of </w:t>
      </w:r>
      <w:r w:rsidRPr="007E51FC">
        <w:rPr>
          <w:rFonts w:cs="Times New Roman"/>
          <w:color w:val="000000" w:themeColor="text1"/>
          <w:szCs w:val="24"/>
          <w:lang w:val="en-GB"/>
        </w:rPr>
        <w:t xml:space="preserve">the </w:t>
      </w:r>
      <w:r w:rsidR="00F11D8B" w:rsidRPr="007E51FC">
        <w:rPr>
          <w:rFonts w:cs="Times New Roman"/>
          <w:color w:val="000000" w:themeColor="text1"/>
          <w:szCs w:val="24"/>
          <w:lang w:val="en-GB"/>
        </w:rPr>
        <w:t>Prosecutor or others, nor permit others to convey the impression that they are in a special position to influence the Prosecutor.</w:t>
      </w:r>
    </w:p>
    <w:p w14:paraId="76D1A3BB" w14:textId="77777777" w:rsidR="009540DE" w:rsidRDefault="009540DE">
      <w:pPr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br w:type="page"/>
      </w:r>
    </w:p>
    <w:p w14:paraId="2633983C" w14:textId="503405DC" w:rsidR="00FF462C" w:rsidRPr="00EE38E5" w:rsidRDefault="002C71E6" w:rsidP="001824EF">
      <w:pPr>
        <w:spacing w:after="0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lastRenderedPageBreak/>
        <w:t>IMPARTIALITY</w:t>
      </w:r>
    </w:p>
    <w:p w14:paraId="26728918" w14:textId="6DBA372D" w:rsidR="00FF462C" w:rsidRPr="00EE38E5" w:rsidRDefault="006364B7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011A29" w:rsidRPr="00EE38E5">
        <w:rPr>
          <w:szCs w:val="24"/>
          <w:lang w:val="en-GB"/>
        </w:rPr>
        <w:t>Pro</w:t>
      </w:r>
      <w:r w:rsidR="00C47944">
        <w:rPr>
          <w:szCs w:val="24"/>
          <w:lang w:val="en-GB"/>
        </w:rPr>
        <w:t xml:space="preserve">secutor </w:t>
      </w:r>
      <w:r w:rsidR="00A9278F">
        <w:rPr>
          <w:szCs w:val="24"/>
          <w:lang w:val="en-GB"/>
        </w:rPr>
        <w:t xml:space="preserve">shall discharge official duties by impartial, </w:t>
      </w:r>
      <w:proofErr w:type="gramStart"/>
      <w:r w:rsidR="00A9278F">
        <w:rPr>
          <w:szCs w:val="24"/>
          <w:lang w:val="en-GB"/>
        </w:rPr>
        <w:t>neutral</w:t>
      </w:r>
      <w:proofErr w:type="gramEnd"/>
      <w:r w:rsidR="00A9278F">
        <w:rPr>
          <w:szCs w:val="24"/>
          <w:lang w:val="en-GB"/>
        </w:rPr>
        <w:t xml:space="preserve"> and </w:t>
      </w:r>
      <w:r w:rsidR="00696B9D">
        <w:rPr>
          <w:szCs w:val="24"/>
          <w:lang w:val="en-GB"/>
        </w:rPr>
        <w:t xml:space="preserve">biases-free manner, observing the </w:t>
      </w:r>
      <w:r w:rsidR="0099490E">
        <w:rPr>
          <w:szCs w:val="24"/>
          <w:lang w:val="en-GB"/>
        </w:rPr>
        <w:t xml:space="preserve">fairness, </w:t>
      </w:r>
      <w:r w:rsidR="00696B9D">
        <w:rPr>
          <w:szCs w:val="24"/>
          <w:lang w:val="en-GB"/>
        </w:rPr>
        <w:t xml:space="preserve">principle of innocence and equality of persons before the law and the court, as well as without </w:t>
      </w:r>
      <w:r w:rsidR="007D009C">
        <w:rPr>
          <w:szCs w:val="24"/>
          <w:lang w:val="en-GB"/>
        </w:rPr>
        <w:t xml:space="preserve">granting </w:t>
      </w:r>
      <w:r w:rsidR="00696B9D">
        <w:rPr>
          <w:szCs w:val="24"/>
          <w:lang w:val="en-GB"/>
        </w:rPr>
        <w:t>any unjustified privileges</w:t>
      </w:r>
      <w:r w:rsidR="00F441E1">
        <w:rPr>
          <w:szCs w:val="24"/>
          <w:lang w:val="en-GB"/>
        </w:rPr>
        <w:t xml:space="preserve"> to persons.</w:t>
      </w:r>
    </w:p>
    <w:p w14:paraId="10EC4D63" w14:textId="1BE3AC37" w:rsidR="004835AB" w:rsidRPr="00EE38E5" w:rsidRDefault="006364B7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DF4405" w:rsidRPr="00EE38E5">
        <w:rPr>
          <w:szCs w:val="24"/>
          <w:lang w:val="en-GB"/>
        </w:rPr>
        <w:t>Pro</w:t>
      </w:r>
      <w:r w:rsidR="00DF4405">
        <w:rPr>
          <w:szCs w:val="24"/>
          <w:lang w:val="en-GB"/>
        </w:rPr>
        <w:t xml:space="preserve">secutor shall discharge official duties </w:t>
      </w:r>
      <w:r w:rsidR="00375197">
        <w:rPr>
          <w:szCs w:val="24"/>
          <w:lang w:val="en-GB"/>
        </w:rPr>
        <w:t xml:space="preserve">free of any individual interests and regardless the pressure of </w:t>
      </w:r>
      <w:r w:rsidR="003A0F24">
        <w:rPr>
          <w:szCs w:val="24"/>
          <w:lang w:val="en-GB"/>
        </w:rPr>
        <w:t xml:space="preserve">some members of the </w:t>
      </w:r>
      <w:r w:rsidR="00375197">
        <w:rPr>
          <w:szCs w:val="24"/>
          <w:lang w:val="en-GB"/>
        </w:rPr>
        <w:t>society or mass media.</w:t>
      </w:r>
    </w:p>
    <w:p w14:paraId="387F0740" w14:textId="2D2EE517" w:rsidR="005074CC" w:rsidRDefault="006364B7" w:rsidP="005074CC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color w:val="000000" w:themeColor="text1"/>
          <w:lang w:val="en-GB"/>
        </w:rPr>
        <w:t xml:space="preserve">The </w:t>
      </w:r>
      <w:r w:rsidR="00A109FA" w:rsidRPr="00A109FA">
        <w:rPr>
          <w:color w:val="000000" w:themeColor="text1"/>
          <w:lang w:val="en-GB"/>
        </w:rPr>
        <w:t>Prosecutor shall not verbally</w:t>
      </w:r>
      <w:r w:rsidR="005074CC">
        <w:rPr>
          <w:color w:val="000000" w:themeColor="text1"/>
          <w:lang w:val="en-GB"/>
        </w:rPr>
        <w:t xml:space="preserve">, by any speech, gestures or by any other </w:t>
      </w:r>
      <w:r w:rsidR="00A109FA" w:rsidRPr="00A109FA">
        <w:rPr>
          <w:color w:val="000000" w:themeColor="text1"/>
          <w:lang w:val="en-GB"/>
        </w:rPr>
        <w:t xml:space="preserve">action create a false impression about his/her lack of impartiality or biased attitude, shall not express or support opinions </w:t>
      </w:r>
      <w:r w:rsidR="00CE6211">
        <w:rPr>
          <w:color w:val="000000" w:themeColor="text1"/>
          <w:lang w:val="en-GB"/>
        </w:rPr>
        <w:t xml:space="preserve">that could be perceived as discriminating </w:t>
      </w:r>
      <w:r w:rsidR="00A109FA" w:rsidRPr="00A109FA">
        <w:rPr>
          <w:color w:val="000000" w:themeColor="text1"/>
          <w:lang w:val="en-GB"/>
        </w:rPr>
        <w:t xml:space="preserve">on the grounds of race, gender, religion, nationality, disability, age, sexual orientation, </w:t>
      </w:r>
      <w:r w:rsidR="005074CC">
        <w:rPr>
          <w:color w:val="000000" w:themeColor="text1"/>
          <w:lang w:val="en-GB"/>
        </w:rPr>
        <w:t>financial</w:t>
      </w:r>
      <w:r w:rsidR="00A109FA" w:rsidRPr="00A109FA">
        <w:rPr>
          <w:rFonts w:cs="Times New Roman"/>
          <w:color w:val="000000" w:themeColor="text1"/>
          <w:szCs w:val="24"/>
          <w:lang w:val="en-GB" w:eastAsia="lv-LV"/>
        </w:rPr>
        <w:t>,</w:t>
      </w:r>
      <w:r w:rsidR="00A109FA" w:rsidRPr="00A109FA">
        <w:rPr>
          <w:color w:val="000000" w:themeColor="text1"/>
          <w:lang w:val="en-GB"/>
        </w:rPr>
        <w:t xml:space="preserve"> or social status</w:t>
      </w:r>
      <w:r w:rsidR="0023103C" w:rsidRPr="00A109FA">
        <w:rPr>
          <w:szCs w:val="24"/>
          <w:lang w:val="en-GB"/>
        </w:rPr>
        <w:t>.</w:t>
      </w:r>
    </w:p>
    <w:p w14:paraId="5A5A8C5F" w14:textId="7DDF9CAC" w:rsidR="0062655F" w:rsidRPr="007E51FC" w:rsidRDefault="006364B7" w:rsidP="007E51FC">
      <w:pPr>
        <w:pStyle w:val="ListParagraph"/>
        <w:numPr>
          <w:ilvl w:val="0"/>
          <w:numId w:val="3"/>
        </w:numPr>
        <w:jc w:val="both"/>
        <w:rPr>
          <w:szCs w:val="24"/>
          <w:lang w:val="en-GB"/>
        </w:rPr>
      </w:pPr>
      <w:r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The </w:t>
      </w:r>
      <w:r w:rsidR="002658A8" w:rsidRPr="007E51FC">
        <w:rPr>
          <w:rFonts w:eastAsia="Times New Roman" w:cs="Times New Roman"/>
          <w:color w:val="353838"/>
          <w:szCs w:val="24"/>
          <w:lang w:val="en-GB" w:eastAsia="lv-LV"/>
        </w:rPr>
        <w:t>P</w:t>
      </w:r>
      <w:r w:rsidR="005074C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rosecutor shall </w:t>
      </w:r>
      <w:r w:rsidR="0056688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be obliged </w:t>
      </w:r>
      <w:r w:rsidR="005074C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to </w:t>
      </w:r>
      <w:bookmarkStart w:id="0" w:name="_Hlk83815811"/>
      <w:r w:rsidR="005074C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refuse to </w:t>
      </w:r>
      <w:r w:rsidR="0056688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examine a case, </w:t>
      </w:r>
      <w:bookmarkStart w:id="1" w:name="_Hlk83815825"/>
      <w:bookmarkEnd w:id="0"/>
      <w:r w:rsidR="0056688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if </w:t>
      </w:r>
      <w:r w:rsidR="005074C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he or she </w:t>
      </w:r>
      <w:bookmarkEnd w:id="1"/>
      <w:r w:rsidR="005074C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is unable to decide the matter impartially or </w:t>
      </w:r>
      <w:r w:rsidR="0056688C" w:rsidRPr="007E51FC">
        <w:rPr>
          <w:rFonts w:eastAsia="Times New Roman" w:cs="Times New Roman"/>
          <w:color w:val="353838"/>
          <w:szCs w:val="24"/>
          <w:lang w:val="en-GB" w:eastAsia="lv-LV"/>
        </w:rPr>
        <w:t>if any other circumstances exist giving the ground</w:t>
      </w:r>
      <w:r w:rsidR="00A14395" w:rsidRPr="007E51FC">
        <w:rPr>
          <w:rFonts w:eastAsia="Times New Roman" w:cs="Times New Roman"/>
          <w:color w:val="353838"/>
          <w:szCs w:val="24"/>
          <w:lang w:val="en-GB" w:eastAsia="lv-LV"/>
        </w:rPr>
        <w:t>s</w:t>
      </w:r>
      <w:r w:rsidR="0056688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 to cast doubts </w:t>
      </w:r>
      <w:r w:rsidR="00A14395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regarding </w:t>
      </w:r>
      <w:r w:rsidR="0056688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Prosecutor’s </w:t>
      </w:r>
      <w:r w:rsidR="005074CC" w:rsidRPr="007E51FC">
        <w:rPr>
          <w:rFonts w:eastAsia="Times New Roman" w:cs="Times New Roman"/>
          <w:color w:val="000000"/>
          <w:szCs w:val="24"/>
          <w:lang w:val="en-GB" w:eastAsia="lv-LV"/>
        </w:rPr>
        <w:t>impartiality</w:t>
      </w:r>
      <w:r w:rsidR="00185A1E" w:rsidRPr="007E51FC">
        <w:rPr>
          <w:rFonts w:eastAsia="Times New Roman" w:cs="Times New Roman"/>
          <w:color w:val="000000"/>
          <w:szCs w:val="24"/>
          <w:lang w:val="en-GB" w:eastAsia="lv-LV"/>
        </w:rPr>
        <w:t>,</w:t>
      </w:r>
      <w:r w:rsidR="00A14395" w:rsidRPr="007E51FC">
        <w:rPr>
          <w:rFonts w:eastAsia="Times New Roman" w:cs="Times New Roman"/>
          <w:color w:val="000000"/>
          <w:szCs w:val="24"/>
          <w:lang w:val="en-GB" w:eastAsia="lv-LV"/>
        </w:rPr>
        <w:t xml:space="preserve"> </w:t>
      </w:r>
      <w:r w:rsidR="00185A1E" w:rsidRPr="007E51FC">
        <w:rPr>
          <w:rFonts w:eastAsia="Times New Roman" w:cs="Times New Roman"/>
          <w:color w:val="000000"/>
          <w:szCs w:val="24"/>
          <w:lang w:val="en-GB" w:eastAsia="lv-LV"/>
        </w:rPr>
        <w:t xml:space="preserve">also where such doubts </w:t>
      </w:r>
      <w:r w:rsidR="005074CC" w:rsidRPr="007E51FC">
        <w:rPr>
          <w:rFonts w:eastAsia="Times New Roman" w:cs="Times New Roman"/>
          <w:color w:val="000000"/>
          <w:szCs w:val="24"/>
          <w:lang w:val="en-GB" w:eastAsia="lv-LV"/>
        </w:rPr>
        <w:t xml:space="preserve">arise from the action performed in the interest of a person before his or her appointment as a </w:t>
      </w:r>
      <w:r w:rsidR="002658A8" w:rsidRPr="007E51FC">
        <w:rPr>
          <w:rFonts w:eastAsia="Times New Roman" w:cs="Times New Roman"/>
          <w:color w:val="000000"/>
          <w:szCs w:val="24"/>
          <w:lang w:val="en-GB" w:eastAsia="lv-LV"/>
        </w:rPr>
        <w:t>P</w:t>
      </w:r>
      <w:r w:rsidR="005074CC" w:rsidRPr="007E51FC">
        <w:rPr>
          <w:rFonts w:eastAsia="Times New Roman" w:cs="Times New Roman"/>
          <w:color w:val="000000"/>
          <w:szCs w:val="24"/>
          <w:lang w:val="en-GB" w:eastAsia="lv-LV"/>
        </w:rPr>
        <w:t>rosecutor.</w:t>
      </w:r>
    </w:p>
    <w:p w14:paraId="21285B52" w14:textId="4ACE6CA2" w:rsidR="00AA0EF4" w:rsidRPr="00EE38E5" w:rsidRDefault="0091099C" w:rsidP="001824EF">
      <w:pPr>
        <w:spacing w:after="0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RULE of LAW</w:t>
      </w:r>
    </w:p>
    <w:p w14:paraId="636828B7" w14:textId="69F22F4B" w:rsidR="00F45275" w:rsidRPr="00EE38E5" w:rsidRDefault="006364B7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EA1BAE">
        <w:rPr>
          <w:szCs w:val="24"/>
          <w:lang w:val="en-GB"/>
        </w:rPr>
        <w:t>Prosecutor’s actions and decisions shall be based only and solely on the legal acts and facts established in any respective case.</w:t>
      </w:r>
    </w:p>
    <w:p w14:paraId="04A10644" w14:textId="36A6385F" w:rsidR="00AA0EF4" w:rsidRDefault="00EA1BAE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Decisions and actions of </w:t>
      </w:r>
      <w:r w:rsidR="006364B7">
        <w:rPr>
          <w:szCs w:val="24"/>
          <w:lang w:val="en-GB"/>
        </w:rPr>
        <w:t xml:space="preserve">the </w:t>
      </w:r>
      <w:r>
        <w:rPr>
          <w:szCs w:val="24"/>
          <w:lang w:val="en-GB"/>
        </w:rPr>
        <w:t xml:space="preserve">Prosecutor shall be </w:t>
      </w:r>
      <w:r w:rsidR="00292D1E">
        <w:rPr>
          <w:szCs w:val="24"/>
          <w:lang w:val="en-GB"/>
        </w:rPr>
        <w:t>well-weighted</w:t>
      </w:r>
      <w:r w:rsidR="00612E93">
        <w:rPr>
          <w:szCs w:val="24"/>
          <w:lang w:val="en-GB"/>
        </w:rPr>
        <w:t xml:space="preserve">, reasoned, </w:t>
      </w:r>
      <w:r w:rsidR="00292D1E">
        <w:rPr>
          <w:szCs w:val="24"/>
          <w:lang w:val="en-GB"/>
        </w:rPr>
        <w:t>lawful</w:t>
      </w:r>
      <w:r w:rsidR="00612E93">
        <w:rPr>
          <w:szCs w:val="24"/>
          <w:lang w:val="en-GB"/>
        </w:rPr>
        <w:t xml:space="preserve"> and aimed to complete identification of all relevant circumstances. </w:t>
      </w:r>
      <w:r w:rsidR="00292D1E">
        <w:rPr>
          <w:szCs w:val="24"/>
          <w:lang w:val="en-GB"/>
        </w:rPr>
        <w:t xml:space="preserve">The motives and arguments for any rendered decision or </w:t>
      </w:r>
      <w:proofErr w:type="gramStart"/>
      <w:r w:rsidR="00292D1E">
        <w:rPr>
          <w:szCs w:val="24"/>
          <w:lang w:val="en-GB"/>
        </w:rPr>
        <w:t>taken action</w:t>
      </w:r>
      <w:proofErr w:type="gramEnd"/>
      <w:r w:rsidR="00292D1E">
        <w:rPr>
          <w:szCs w:val="24"/>
          <w:lang w:val="en-GB"/>
        </w:rPr>
        <w:t xml:space="preserve"> shall be disclosed</w:t>
      </w:r>
      <w:r w:rsidR="00A02ED5">
        <w:rPr>
          <w:szCs w:val="24"/>
          <w:lang w:val="en-GB"/>
        </w:rPr>
        <w:t xml:space="preserve"> to the public as much as it is possible.</w:t>
      </w:r>
    </w:p>
    <w:p w14:paraId="369DD1D0" w14:textId="187EA73A" w:rsidR="00D2557F" w:rsidRPr="007E51FC" w:rsidRDefault="006364B7" w:rsidP="007E51FC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Cs w:val="24"/>
          <w:lang w:val="en-GB"/>
        </w:rPr>
      </w:pPr>
      <w:r w:rsidRPr="007E51FC"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The </w:t>
      </w:r>
      <w:r w:rsidR="00A02ED5" w:rsidRPr="007E51FC">
        <w:rPr>
          <w:rFonts w:eastAsia="Times New Roman" w:cs="Times New Roman"/>
          <w:color w:val="000000" w:themeColor="text1"/>
          <w:szCs w:val="24"/>
          <w:lang w:val="en-GB" w:eastAsia="lv-LV"/>
        </w:rPr>
        <w:t>P</w:t>
      </w:r>
      <w:r w:rsidR="00A02ED5" w:rsidRPr="007E51FC">
        <w:rPr>
          <w:rFonts w:cs="Times New Roman"/>
          <w:color w:val="000000" w:themeColor="text1"/>
          <w:szCs w:val="24"/>
          <w:lang w:val="en-GB"/>
        </w:rPr>
        <w:t>rosecutor</w:t>
      </w:r>
      <w:r w:rsidR="00A14395" w:rsidRPr="007E51FC">
        <w:rPr>
          <w:rFonts w:cs="Times New Roman"/>
          <w:color w:val="000000" w:themeColor="text1"/>
          <w:szCs w:val="24"/>
          <w:lang w:val="en-GB"/>
        </w:rPr>
        <w:t xml:space="preserve">, while discharging his/her official duties, shall provide the true information to any person. </w:t>
      </w:r>
      <w:r w:rsidR="007A6427" w:rsidRPr="007E51FC">
        <w:rPr>
          <w:rFonts w:cs="Times New Roman"/>
          <w:color w:val="000000" w:themeColor="text1"/>
          <w:szCs w:val="24"/>
          <w:lang w:val="en-GB"/>
        </w:rPr>
        <w:t xml:space="preserve">The </w:t>
      </w:r>
      <w:r w:rsidR="00A02ED5" w:rsidRPr="007E51FC">
        <w:rPr>
          <w:rFonts w:cs="Times New Roman"/>
          <w:color w:val="000000" w:themeColor="text1"/>
          <w:szCs w:val="24"/>
          <w:lang w:val="en-GB"/>
        </w:rPr>
        <w:t xml:space="preserve">Prosecutor </w:t>
      </w:r>
      <w:r w:rsidR="007A6427" w:rsidRPr="007E51FC">
        <w:rPr>
          <w:rFonts w:cs="Times New Roman"/>
          <w:color w:val="000000" w:themeColor="text1"/>
          <w:szCs w:val="24"/>
          <w:lang w:val="en-GB"/>
        </w:rPr>
        <w:t xml:space="preserve">shall apply all available remedial measures for prevention of effects of erroneous and false </w:t>
      </w:r>
      <w:proofErr w:type="gramStart"/>
      <w:r w:rsidR="007A6427" w:rsidRPr="007E51FC">
        <w:rPr>
          <w:rFonts w:cs="Times New Roman"/>
          <w:color w:val="000000" w:themeColor="text1"/>
          <w:szCs w:val="24"/>
          <w:lang w:val="en-GB"/>
        </w:rPr>
        <w:t>statements, and</w:t>
      </w:r>
      <w:proofErr w:type="gramEnd"/>
      <w:r w:rsidR="007A6427" w:rsidRPr="007E51FC">
        <w:rPr>
          <w:rFonts w:cs="Times New Roman"/>
          <w:color w:val="000000" w:themeColor="text1"/>
          <w:szCs w:val="24"/>
          <w:lang w:val="en-GB"/>
        </w:rPr>
        <w:t xml:space="preserve"> shall act </w:t>
      </w:r>
      <w:r w:rsidR="001813D9" w:rsidRPr="007E51FC">
        <w:rPr>
          <w:rFonts w:cs="Times New Roman"/>
          <w:color w:val="000000" w:themeColor="text1"/>
          <w:szCs w:val="24"/>
          <w:lang w:val="en-GB"/>
        </w:rPr>
        <w:t>correspondingly for strengthening the rule of law and ensuring the efficient applying of the jurisdiction.</w:t>
      </w:r>
    </w:p>
    <w:p w14:paraId="19D2F825" w14:textId="1DBA80A2" w:rsidR="00C74C4C" w:rsidRPr="00EE38E5" w:rsidRDefault="0091099C" w:rsidP="00A02ED5">
      <w:pPr>
        <w:spacing w:after="0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COMPETENCE</w:t>
      </w:r>
    </w:p>
    <w:p w14:paraId="2104D0C3" w14:textId="51474166" w:rsidR="00C74C4C" w:rsidRPr="00EE38E5" w:rsidRDefault="00BA1A5C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B23C9A" w:rsidRPr="00EE38E5">
        <w:rPr>
          <w:szCs w:val="24"/>
          <w:lang w:val="en-GB"/>
        </w:rPr>
        <w:t>Pro</w:t>
      </w:r>
      <w:r w:rsidR="00292D1E">
        <w:rPr>
          <w:szCs w:val="24"/>
          <w:lang w:val="en-GB"/>
        </w:rPr>
        <w:t xml:space="preserve">secutor shall </w:t>
      </w:r>
      <w:r w:rsidR="00874C0C">
        <w:rPr>
          <w:szCs w:val="24"/>
          <w:lang w:val="en-GB"/>
        </w:rPr>
        <w:t xml:space="preserve">regularly improve, </w:t>
      </w:r>
      <w:proofErr w:type="gramStart"/>
      <w:r w:rsidR="00292D1E">
        <w:rPr>
          <w:szCs w:val="24"/>
          <w:lang w:val="en-GB"/>
        </w:rPr>
        <w:t>develop</w:t>
      </w:r>
      <w:proofErr w:type="gramEnd"/>
      <w:r w:rsidR="00292D1E">
        <w:rPr>
          <w:szCs w:val="24"/>
          <w:lang w:val="en-GB"/>
        </w:rPr>
        <w:t xml:space="preserve"> and </w:t>
      </w:r>
      <w:r w:rsidR="00874C0C">
        <w:rPr>
          <w:szCs w:val="24"/>
          <w:lang w:val="en-GB"/>
        </w:rPr>
        <w:t xml:space="preserve">apply </w:t>
      </w:r>
      <w:r w:rsidR="00292D1E">
        <w:rPr>
          <w:szCs w:val="24"/>
          <w:lang w:val="en-GB"/>
        </w:rPr>
        <w:t>the professional skills and knowledges</w:t>
      </w:r>
      <w:r w:rsidR="00BF26ED">
        <w:rPr>
          <w:szCs w:val="24"/>
          <w:lang w:val="en-GB"/>
        </w:rPr>
        <w:t xml:space="preserve"> </w:t>
      </w:r>
      <w:r w:rsidR="00292D1E">
        <w:rPr>
          <w:szCs w:val="24"/>
          <w:lang w:val="en-GB"/>
        </w:rPr>
        <w:t xml:space="preserve">by attending the training and using other opportunities </w:t>
      </w:r>
      <w:r w:rsidR="00C2590F">
        <w:rPr>
          <w:szCs w:val="24"/>
          <w:lang w:val="en-GB"/>
        </w:rPr>
        <w:t xml:space="preserve">offered by the Prosecution Office or </w:t>
      </w:r>
      <w:r w:rsidR="001024B2">
        <w:rPr>
          <w:szCs w:val="24"/>
          <w:lang w:val="en-GB"/>
        </w:rPr>
        <w:t xml:space="preserve">other </w:t>
      </w:r>
      <w:r w:rsidR="00C2590F">
        <w:rPr>
          <w:szCs w:val="24"/>
          <w:lang w:val="en-GB"/>
        </w:rPr>
        <w:t xml:space="preserve">institutions </w:t>
      </w:r>
      <w:r w:rsidR="00BF26ED">
        <w:rPr>
          <w:szCs w:val="24"/>
          <w:lang w:val="en-GB"/>
        </w:rPr>
        <w:t>and</w:t>
      </w:r>
      <w:r w:rsidR="00C2590F">
        <w:rPr>
          <w:szCs w:val="24"/>
          <w:lang w:val="en-GB"/>
        </w:rPr>
        <w:t xml:space="preserve"> organizations.</w:t>
      </w:r>
    </w:p>
    <w:p w14:paraId="726A78E1" w14:textId="42286AFF" w:rsidR="00F379AD" w:rsidRDefault="00BA1A5C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F379AD" w:rsidRPr="00EE38E5">
        <w:rPr>
          <w:szCs w:val="24"/>
          <w:lang w:val="en-GB"/>
        </w:rPr>
        <w:t>Pro</w:t>
      </w:r>
      <w:r w:rsidR="00C2590F">
        <w:rPr>
          <w:szCs w:val="24"/>
          <w:lang w:val="en-GB"/>
        </w:rPr>
        <w:t xml:space="preserve">secutor shall autonomously show interest </w:t>
      </w:r>
      <w:r w:rsidR="003A5F68">
        <w:rPr>
          <w:szCs w:val="24"/>
          <w:lang w:val="en-GB"/>
        </w:rPr>
        <w:t xml:space="preserve">regarding the recent legal acts, shall follow the up-to-dated case-law, especially in </w:t>
      </w:r>
      <w:r w:rsidR="00C2590F">
        <w:rPr>
          <w:szCs w:val="24"/>
          <w:lang w:val="en-GB"/>
        </w:rPr>
        <w:t xml:space="preserve">the </w:t>
      </w:r>
      <w:r w:rsidR="0058208E">
        <w:rPr>
          <w:szCs w:val="24"/>
          <w:lang w:val="en-GB"/>
        </w:rPr>
        <w:t xml:space="preserve">law fields </w:t>
      </w:r>
      <w:r w:rsidR="003A5F68">
        <w:rPr>
          <w:szCs w:val="24"/>
          <w:lang w:val="en-GB"/>
        </w:rPr>
        <w:t xml:space="preserve">required </w:t>
      </w:r>
      <w:r w:rsidR="0058208E">
        <w:rPr>
          <w:szCs w:val="24"/>
          <w:lang w:val="en-GB"/>
        </w:rPr>
        <w:t>for qualitative discharging of his/her duties.</w:t>
      </w:r>
    </w:p>
    <w:p w14:paraId="27F877B1" w14:textId="774D3BFC" w:rsidR="009F4398" w:rsidRPr="00EE38E5" w:rsidRDefault="00BA1A5C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9F4398">
        <w:rPr>
          <w:szCs w:val="24"/>
          <w:lang w:val="en-GB"/>
        </w:rPr>
        <w:t xml:space="preserve">Prosecutor shall share </w:t>
      </w:r>
      <w:r w:rsidR="00300850">
        <w:rPr>
          <w:szCs w:val="24"/>
          <w:lang w:val="en-GB"/>
        </w:rPr>
        <w:t xml:space="preserve">his or her </w:t>
      </w:r>
      <w:r w:rsidR="009F4398">
        <w:rPr>
          <w:szCs w:val="24"/>
          <w:lang w:val="en-GB"/>
        </w:rPr>
        <w:t>professional knowledges and experience with colleagues.</w:t>
      </w:r>
    </w:p>
    <w:p w14:paraId="4C77BFF5" w14:textId="5085AEE6" w:rsidR="007508CA" w:rsidRDefault="00BA1A5C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3551EF" w:rsidRPr="00EE38E5">
        <w:rPr>
          <w:szCs w:val="24"/>
          <w:lang w:val="en-GB"/>
        </w:rPr>
        <w:t>Pro</w:t>
      </w:r>
      <w:r w:rsidR="00D820DF">
        <w:rPr>
          <w:szCs w:val="24"/>
          <w:lang w:val="en-GB"/>
        </w:rPr>
        <w:t xml:space="preserve">secutor shall discharge all official duties in effective, </w:t>
      </w:r>
      <w:proofErr w:type="gramStart"/>
      <w:r w:rsidR="00D820DF">
        <w:rPr>
          <w:szCs w:val="24"/>
          <w:lang w:val="en-GB"/>
        </w:rPr>
        <w:t>fair</w:t>
      </w:r>
      <w:proofErr w:type="gramEnd"/>
      <w:r w:rsidR="00D820DF">
        <w:rPr>
          <w:szCs w:val="24"/>
          <w:lang w:val="en-GB"/>
        </w:rPr>
        <w:t xml:space="preserve"> and timely manner according to the provisions of the legal acts and referring to the facts of a case.</w:t>
      </w:r>
    </w:p>
    <w:p w14:paraId="7A13B051" w14:textId="7BF7E0AC" w:rsidR="00E14AFB" w:rsidRPr="005D5048" w:rsidRDefault="00BA1A5C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The </w:t>
      </w:r>
      <w:r w:rsidR="00E14AFB" w:rsidRPr="00E14AFB"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Prosecutor </w:t>
      </w:r>
      <w:r w:rsidR="003A5F68"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before taking a decision in any specific case </w:t>
      </w:r>
      <w:r w:rsidR="00E14AFB" w:rsidRPr="00E14AFB"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shall </w:t>
      </w:r>
      <w:r w:rsidR="00E14AFB" w:rsidRPr="00E14AFB">
        <w:rPr>
          <w:rFonts w:cs="Times New Roman"/>
          <w:color w:val="000000" w:themeColor="text1"/>
          <w:szCs w:val="24"/>
          <w:lang w:val="en-GB"/>
        </w:rPr>
        <w:t>inquire into and analy</w:t>
      </w:r>
      <w:r w:rsidR="005D5048">
        <w:rPr>
          <w:rFonts w:cs="Times New Roman"/>
          <w:color w:val="000000" w:themeColor="text1"/>
          <w:szCs w:val="24"/>
          <w:lang w:val="en-GB"/>
        </w:rPr>
        <w:t>s</w:t>
      </w:r>
      <w:r w:rsidR="00E14AFB" w:rsidRPr="00E14AFB">
        <w:rPr>
          <w:rFonts w:cs="Times New Roman"/>
          <w:color w:val="000000" w:themeColor="text1"/>
          <w:szCs w:val="24"/>
          <w:lang w:val="en-GB"/>
        </w:rPr>
        <w:t>e the facts</w:t>
      </w:r>
      <w:r w:rsidR="003A5F68">
        <w:rPr>
          <w:rFonts w:cs="Times New Roman"/>
          <w:color w:val="000000" w:themeColor="text1"/>
          <w:szCs w:val="24"/>
          <w:lang w:val="en-GB"/>
        </w:rPr>
        <w:t xml:space="preserve">, in case of necessity shall identify the </w:t>
      </w:r>
      <w:r w:rsidR="00E14AFB" w:rsidRPr="00E14AFB">
        <w:rPr>
          <w:rFonts w:cs="Times New Roman"/>
          <w:color w:val="000000" w:themeColor="text1"/>
          <w:szCs w:val="24"/>
          <w:lang w:val="en-GB"/>
        </w:rPr>
        <w:t xml:space="preserve">legal issues </w:t>
      </w:r>
      <w:r w:rsidR="004A2C51">
        <w:rPr>
          <w:rFonts w:cs="Times New Roman"/>
          <w:color w:val="000000" w:themeColor="text1"/>
          <w:szCs w:val="24"/>
          <w:lang w:val="en-GB"/>
        </w:rPr>
        <w:t>and shall apply the general law principles.</w:t>
      </w:r>
    </w:p>
    <w:p w14:paraId="5A8823C1" w14:textId="5DB87934" w:rsidR="00171CEB" w:rsidRPr="007E51FC" w:rsidRDefault="00C92E7B" w:rsidP="007E51FC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Cs w:val="24"/>
          <w:lang w:val="en-GB"/>
        </w:rPr>
      </w:pPr>
      <w:r w:rsidRPr="007E51FC">
        <w:rPr>
          <w:rFonts w:cs="Times New Roman"/>
          <w:color w:val="000000" w:themeColor="text1"/>
          <w:szCs w:val="24"/>
          <w:lang w:val="en-GB"/>
        </w:rPr>
        <w:t xml:space="preserve">During the case examination before the Court </w:t>
      </w:r>
      <w:r w:rsidR="00BA1A5C" w:rsidRPr="007E51FC">
        <w:rPr>
          <w:rFonts w:cs="Times New Roman"/>
          <w:color w:val="000000" w:themeColor="text1"/>
          <w:szCs w:val="24"/>
          <w:lang w:val="en-GB"/>
        </w:rPr>
        <w:t xml:space="preserve">the </w:t>
      </w:r>
      <w:r w:rsidR="009C428E" w:rsidRPr="007E51FC">
        <w:rPr>
          <w:rFonts w:cs="Times New Roman"/>
          <w:color w:val="000000" w:themeColor="text1"/>
          <w:szCs w:val="24"/>
          <w:lang w:val="en-GB"/>
        </w:rPr>
        <w:t xml:space="preserve">Prosecutor shall argue his or her case strenuously, </w:t>
      </w:r>
      <w:r w:rsidRPr="007E51FC">
        <w:rPr>
          <w:rFonts w:cs="Times New Roman"/>
          <w:color w:val="000000" w:themeColor="text1"/>
          <w:szCs w:val="24"/>
          <w:lang w:val="en-GB"/>
        </w:rPr>
        <w:t xml:space="preserve">shall not allow the delaying of a case examination, </w:t>
      </w:r>
      <w:r w:rsidR="009C428E" w:rsidRPr="007E51FC">
        <w:rPr>
          <w:rFonts w:cs="Times New Roman"/>
          <w:color w:val="000000" w:themeColor="text1"/>
          <w:szCs w:val="24"/>
          <w:lang w:val="en-GB"/>
        </w:rPr>
        <w:t>but must not engage in conduct intended to disrupt court proceedings.</w:t>
      </w:r>
    </w:p>
    <w:p w14:paraId="04FC148D" w14:textId="5B9ABE6C" w:rsidR="00D2557F" w:rsidRPr="00EE38E5" w:rsidRDefault="0091099C" w:rsidP="009C428E">
      <w:pPr>
        <w:spacing w:after="0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CONFIDENTIALITY</w:t>
      </w:r>
    </w:p>
    <w:p w14:paraId="54FD26B6" w14:textId="5BA3E28F" w:rsidR="00AF5386" w:rsidRPr="00EE38E5" w:rsidRDefault="00BA1A5C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AF5386" w:rsidRPr="00EE38E5">
        <w:rPr>
          <w:szCs w:val="24"/>
          <w:lang w:val="en-GB"/>
        </w:rPr>
        <w:t>Pro</w:t>
      </w:r>
      <w:r w:rsidR="00D820DF">
        <w:rPr>
          <w:szCs w:val="24"/>
          <w:lang w:val="en-GB"/>
        </w:rPr>
        <w:t xml:space="preserve">secutor is obliged </w:t>
      </w:r>
      <w:r w:rsidR="00E53C28">
        <w:rPr>
          <w:szCs w:val="24"/>
          <w:lang w:val="en-GB"/>
        </w:rPr>
        <w:t xml:space="preserve">to keep confidentiality in respect of any information gathered while discharging official </w:t>
      </w:r>
      <w:proofErr w:type="gramStart"/>
      <w:r w:rsidR="00E53C28">
        <w:rPr>
          <w:szCs w:val="24"/>
          <w:lang w:val="en-GB"/>
        </w:rPr>
        <w:t>duties</w:t>
      </w:r>
      <w:r w:rsidR="00CE1831">
        <w:rPr>
          <w:szCs w:val="24"/>
          <w:lang w:val="en-GB"/>
        </w:rPr>
        <w:t>, and</w:t>
      </w:r>
      <w:proofErr w:type="gramEnd"/>
      <w:r w:rsidR="00CE1831">
        <w:rPr>
          <w:szCs w:val="24"/>
          <w:lang w:val="en-GB"/>
        </w:rPr>
        <w:t xml:space="preserve"> shall not disclose it </w:t>
      </w:r>
      <w:r w:rsidR="00E53C28">
        <w:rPr>
          <w:szCs w:val="24"/>
          <w:lang w:val="en-GB"/>
        </w:rPr>
        <w:t>other than in cases when by the legal acts are laid down the rights and obligation to disclose the information.</w:t>
      </w:r>
    </w:p>
    <w:p w14:paraId="69EA5B9B" w14:textId="375FBA0C" w:rsidR="00D2557F" w:rsidRPr="007E51FC" w:rsidRDefault="00E53C28" w:rsidP="007E51FC">
      <w:pPr>
        <w:pStyle w:val="ListParagraph"/>
        <w:numPr>
          <w:ilvl w:val="0"/>
          <w:numId w:val="3"/>
        </w:numPr>
        <w:jc w:val="both"/>
        <w:rPr>
          <w:b/>
          <w:bCs/>
          <w:szCs w:val="24"/>
          <w:lang w:val="en-GB"/>
        </w:rPr>
      </w:pPr>
      <w:r w:rsidRPr="007E51FC">
        <w:rPr>
          <w:szCs w:val="24"/>
          <w:lang w:val="en-GB"/>
        </w:rPr>
        <w:t xml:space="preserve">The information gathered by </w:t>
      </w:r>
      <w:r w:rsidR="00275382" w:rsidRPr="007E51FC">
        <w:rPr>
          <w:szCs w:val="24"/>
          <w:lang w:val="en-GB"/>
        </w:rPr>
        <w:t xml:space="preserve">the </w:t>
      </w:r>
      <w:r w:rsidRPr="007E51FC">
        <w:rPr>
          <w:szCs w:val="24"/>
          <w:lang w:val="en-GB"/>
        </w:rPr>
        <w:t xml:space="preserve">Prosecutor </w:t>
      </w:r>
      <w:r w:rsidR="00F56477" w:rsidRPr="007E51FC">
        <w:rPr>
          <w:szCs w:val="24"/>
          <w:lang w:val="en-GB"/>
        </w:rPr>
        <w:t xml:space="preserve">while discharging official duties shall not be </w:t>
      </w:r>
      <w:r w:rsidR="00B7082F" w:rsidRPr="007E51FC">
        <w:rPr>
          <w:szCs w:val="24"/>
          <w:lang w:val="en-GB"/>
        </w:rPr>
        <w:t xml:space="preserve">used </w:t>
      </w:r>
      <w:r w:rsidR="00F56477" w:rsidRPr="007E51FC">
        <w:rPr>
          <w:szCs w:val="24"/>
          <w:lang w:val="en-GB"/>
        </w:rPr>
        <w:t>for any other purposes which are not related with the discharging of official duties.</w:t>
      </w:r>
    </w:p>
    <w:p w14:paraId="21920BB0" w14:textId="6AE994DC" w:rsidR="0009271D" w:rsidRPr="00EE38E5" w:rsidRDefault="0091099C" w:rsidP="009C428E">
      <w:pPr>
        <w:spacing w:after="0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lastRenderedPageBreak/>
        <w:t>INTEGRITY and RESPECT</w:t>
      </w:r>
    </w:p>
    <w:p w14:paraId="494AA262" w14:textId="4555B414" w:rsidR="00555E7B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933AAC" w:rsidRPr="00EE38E5">
        <w:rPr>
          <w:szCs w:val="24"/>
          <w:lang w:val="en-GB"/>
        </w:rPr>
        <w:t>Pro</w:t>
      </w:r>
      <w:r w:rsidR="00F56477">
        <w:rPr>
          <w:szCs w:val="24"/>
          <w:lang w:val="en-GB"/>
        </w:rPr>
        <w:t>secutor shall respect and abide the law, shall observe the integrity and respect towards official position</w:t>
      </w:r>
      <w:r w:rsidR="00F72334">
        <w:rPr>
          <w:szCs w:val="24"/>
          <w:lang w:val="en-GB"/>
        </w:rPr>
        <w:t xml:space="preserve">, </w:t>
      </w:r>
      <w:r w:rsidR="00F56477">
        <w:rPr>
          <w:szCs w:val="24"/>
          <w:lang w:val="en-GB"/>
        </w:rPr>
        <w:t xml:space="preserve">official </w:t>
      </w:r>
      <w:proofErr w:type="gramStart"/>
      <w:r w:rsidR="00F56477">
        <w:rPr>
          <w:szCs w:val="24"/>
          <w:lang w:val="en-GB"/>
        </w:rPr>
        <w:t>duties</w:t>
      </w:r>
      <w:proofErr w:type="gramEnd"/>
      <w:r w:rsidR="00F72334">
        <w:rPr>
          <w:szCs w:val="24"/>
          <w:lang w:val="en-GB"/>
        </w:rPr>
        <w:t xml:space="preserve"> and </w:t>
      </w:r>
      <w:r w:rsidR="00DA2833">
        <w:rPr>
          <w:szCs w:val="24"/>
          <w:lang w:val="en-GB"/>
        </w:rPr>
        <w:t>symbols of the Prosecution Office – the oath, robe and insignia of Prosecutor.</w:t>
      </w:r>
    </w:p>
    <w:p w14:paraId="704D3334" w14:textId="7EA3A9CE" w:rsidR="009C428E" w:rsidRPr="009C428E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The </w:t>
      </w:r>
      <w:r w:rsidR="009C428E" w:rsidRPr="009C428E">
        <w:rPr>
          <w:rFonts w:eastAsia="Times New Roman" w:cs="Times New Roman"/>
          <w:color w:val="000000" w:themeColor="text1"/>
          <w:szCs w:val="24"/>
          <w:lang w:val="en-GB" w:eastAsia="lv-LV"/>
        </w:rPr>
        <w:t>Prosecutor</w:t>
      </w:r>
      <w:r w:rsidR="00DA2833"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, while discharging his/her official duties, </w:t>
      </w:r>
      <w:r w:rsidR="00DA2833">
        <w:rPr>
          <w:szCs w:val="24"/>
          <w:lang w:val="en-GB"/>
        </w:rPr>
        <w:t>shall observe the dress-code</w:t>
      </w:r>
      <w:r w:rsidR="006776F4">
        <w:rPr>
          <w:szCs w:val="24"/>
          <w:lang w:val="en-GB"/>
        </w:rPr>
        <w:t xml:space="preserve"> and shall choose the business-like everyday dressing style.</w:t>
      </w:r>
    </w:p>
    <w:p w14:paraId="7900EF40" w14:textId="467C7CA4" w:rsidR="00A44431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227144" w:rsidRPr="00EE38E5">
        <w:rPr>
          <w:szCs w:val="24"/>
          <w:lang w:val="en-GB"/>
        </w:rPr>
        <w:t>Pro</w:t>
      </w:r>
      <w:r w:rsidR="00F56477">
        <w:rPr>
          <w:szCs w:val="24"/>
          <w:lang w:val="en-GB"/>
        </w:rPr>
        <w:t>secutor</w:t>
      </w:r>
      <w:r w:rsidR="006776F4">
        <w:rPr>
          <w:szCs w:val="24"/>
          <w:lang w:val="en-GB"/>
        </w:rPr>
        <w:t>,</w:t>
      </w:r>
      <w:r w:rsidR="00F56477">
        <w:rPr>
          <w:szCs w:val="24"/>
          <w:lang w:val="en-GB"/>
        </w:rPr>
        <w:t xml:space="preserve"> while discharging official duties</w:t>
      </w:r>
      <w:r w:rsidR="006776F4">
        <w:rPr>
          <w:szCs w:val="24"/>
          <w:lang w:val="en-GB"/>
        </w:rPr>
        <w:t>,</w:t>
      </w:r>
      <w:r w:rsidR="00F56477">
        <w:rPr>
          <w:szCs w:val="24"/>
          <w:lang w:val="en-GB"/>
        </w:rPr>
        <w:t xml:space="preserve"> shall be patient</w:t>
      </w:r>
      <w:r w:rsidR="006776F4">
        <w:rPr>
          <w:szCs w:val="24"/>
          <w:lang w:val="en-GB"/>
        </w:rPr>
        <w:t xml:space="preserve"> and tolerant </w:t>
      </w:r>
      <w:r w:rsidR="00530BE9">
        <w:rPr>
          <w:szCs w:val="24"/>
          <w:lang w:val="en-GB"/>
        </w:rPr>
        <w:t>towards any person.</w:t>
      </w:r>
    </w:p>
    <w:p w14:paraId="1CB7D409" w14:textId="5A0F1176" w:rsidR="0038478E" w:rsidRPr="0038478E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color w:val="000000" w:themeColor="text1"/>
          <w:lang w:val="en-GB"/>
        </w:rPr>
        <w:t xml:space="preserve">The </w:t>
      </w:r>
      <w:r w:rsidR="0038478E" w:rsidRPr="0038478E">
        <w:rPr>
          <w:color w:val="000000" w:themeColor="text1"/>
          <w:lang w:val="en-GB"/>
        </w:rPr>
        <w:t xml:space="preserve">Prosecutor shall </w:t>
      </w:r>
      <w:r w:rsidR="0038478E" w:rsidRPr="0038478E">
        <w:rPr>
          <w:rFonts w:cs="Times New Roman"/>
          <w:color w:val="000000" w:themeColor="text1"/>
          <w:szCs w:val="24"/>
          <w:lang w:val="en-GB"/>
        </w:rPr>
        <w:t>act with courtesy</w:t>
      </w:r>
      <w:r w:rsidR="0038478E" w:rsidRPr="0038478E">
        <w:rPr>
          <w:color w:val="000000" w:themeColor="text1"/>
          <w:lang w:val="en-GB"/>
        </w:rPr>
        <w:t xml:space="preserve"> in </w:t>
      </w:r>
      <w:r w:rsidR="0038478E" w:rsidRPr="0038478E">
        <w:rPr>
          <w:rFonts w:cs="Times New Roman"/>
          <w:color w:val="000000" w:themeColor="text1"/>
          <w:szCs w:val="24"/>
          <w:lang w:val="en-GB"/>
        </w:rPr>
        <w:t>all professional relations, including but not limited to dealings with the court, law enforcement personnel, accused persons, attorneys</w:t>
      </w:r>
      <w:r w:rsidR="0038478E" w:rsidRPr="0038478E">
        <w:rPr>
          <w:color w:val="000000" w:themeColor="text1"/>
          <w:lang w:val="en-GB"/>
        </w:rPr>
        <w:t>, witnesses, victims</w:t>
      </w:r>
      <w:r w:rsidR="0038478E" w:rsidRPr="0038478E">
        <w:rPr>
          <w:rFonts w:cs="Times New Roman"/>
          <w:color w:val="000000" w:themeColor="text1"/>
          <w:szCs w:val="24"/>
          <w:lang w:val="en-GB"/>
        </w:rPr>
        <w:t>,</w:t>
      </w:r>
      <w:r w:rsidR="0038478E" w:rsidRPr="0038478E">
        <w:rPr>
          <w:color w:val="000000" w:themeColor="text1"/>
          <w:lang w:val="en-GB"/>
        </w:rPr>
        <w:t xml:space="preserve"> and other participants of </w:t>
      </w:r>
      <w:r w:rsidR="0038478E" w:rsidRPr="0038478E"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proceedings, as well as </w:t>
      </w:r>
      <w:r w:rsidR="0038478E" w:rsidRPr="0038478E">
        <w:rPr>
          <w:rFonts w:cs="Times New Roman"/>
          <w:color w:val="000000" w:themeColor="text1"/>
          <w:szCs w:val="24"/>
          <w:lang w:val="en-GB"/>
        </w:rPr>
        <w:t xml:space="preserve">members of </w:t>
      </w:r>
      <w:r w:rsidR="002145ED">
        <w:rPr>
          <w:rFonts w:cs="Times New Roman"/>
          <w:color w:val="000000" w:themeColor="text1"/>
          <w:szCs w:val="24"/>
          <w:lang w:val="en-GB"/>
        </w:rPr>
        <w:t xml:space="preserve">other institutions and </w:t>
      </w:r>
      <w:r w:rsidR="0038478E" w:rsidRPr="0038478E">
        <w:rPr>
          <w:rFonts w:cs="Times New Roman"/>
          <w:color w:val="000000" w:themeColor="text1"/>
          <w:szCs w:val="24"/>
          <w:lang w:val="en-GB"/>
        </w:rPr>
        <w:t xml:space="preserve">the </w:t>
      </w:r>
      <w:r w:rsidR="002145ED">
        <w:rPr>
          <w:rFonts w:cs="Times New Roman"/>
          <w:color w:val="000000" w:themeColor="text1"/>
          <w:szCs w:val="24"/>
          <w:lang w:val="en-GB"/>
        </w:rPr>
        <w:t xml:space="preserve">mass media, </w:t>
      </w:r>
      <w:r w:rsidR="0038478E" w:rsidRPr="0038478E">
        <w:rPr>
          <w:rFonts w:cs="Times New Roman"/>
          <w:color w:val="000000" w:themeColor="text1"/>
          <w:szCs w:val="24"/>
          <w:lang w:val="en-GB"/>
        </w:rPr>
        <w:t>and the public at large</w:t>
      </w:r>
      <w:r w:rsidR="0038478E" w:rsidRPr="0038478E">
        <w:rPr>
          <w:color w:val="000000" w:themeColor="text1"/>
          <w:lang w:val="en-GB"/>
        </w:rPr>
        <w:t>. During the participation in the hearings of cases in courts</w:t>
      </w:r>
      <w:r w:rsidR="0038478E" w:rsidRPr="0038478E">
        <w:rPr>
          <w:rFonts w:eastAsia="Times New Roman" w:cs="Times New Roman"/>
          <w:color w:val="000000" w:themeColor="text1"/>
          <w:szCs w:val="24"/>
          <w:lang w:val="en-GB" w:eastAsia="lv-LV"/>
        </w:rPr>
        <w:t>,</w:t>
      </w:r>
      <w:r w:rsidR="0038478E" w:rsidRPr="0038478E">
        <w:rPr>
          <w:color w:val="000000" w:themeColor="text1"/>
          <w:lang w:val="en-GB"/>
        </w:rPr>
        <w:t xml:space="preserve"> the Prosecutor shall respect the special role of judges</w:t>
      </w:r>
      <w:r w:rsidR="002145ED">
        <w:rPr>
          <w:color w:val="000000" w:themeColor="text1"/>
          <w:lang w:val="en-GB"/>
        </w:rPr>
        <w:t>.</w:t>
      </w:r>
    </w:p>
    <w:p w14:paraId="17FC41B4" w14:textId="0B91B4C0" w:rsidR="00E040F6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E040F6" w:rsidRPr="00EE38E5">
        <w:rPr>
          <w:szCs w:val="24"/>
          <w:lang w:val="en-GB"/>
        </w:rPr>
        <w:t>Pro</w:t>
      </w:r>
      <w:r w:rsidR="00530BE9">
        <w:rPr>
          <w:szCs w:val="24"/>
          <w:lang w:val="en-GB"/>
        </w:rPr>
        <w:t>secutor shall avoid the gossips and unreasoned criticising regarding colleagues</w:t>
      </w:r>
      <w:r w:rsidR="002E79E2">
        <w:rPr>
          <w:szCs w:val="24"/>
          <w:lang w:val="en-GB"/>
        </w:rPr>
        <w:t>.</w:t>
      </w:r>
    </w:p>
    <w:p w14:paraId="3823F30B" w14:textId="5F3CB4E9" w:rsidR="00F74150" w:rsidRPr="000456B6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F74150" w:rsidRPr="000456B6">
        <w:rPr>
          <w:szCs w:val="24"/>
          <w:lang w:val="en-GB"/>
        </w:rPr>
        <w:t>Prosecutor shall not discredit or insult any colleagues</w:t>
      </w:r>
      <w:r w:rsidR="000456B6" w:rsidRPr="000456B6">
        <w:rPr>
          <w:szCs w:val="24"/>
          <w:lang w:val="en-GB"/>
        </w:rPr>
        <w:t>,</w:t>
      </w:r>
      <w:r w:rsidR="00F74150" w:rsidRPr="000456B6">
        <w:rPr>
          <w:szCs w:val="24"/>
          <w:lang w:val="en-GB"/>
        </w:rPr>
        <w:t xml:space="preserve"> </w:t>
      </w:r>
      <w:r w:rsidR="000456B6" w:rsidRPr="000456B6">
        <w:rPr>
          <w:color w:val="000000" w:themeColor="text1"/>
          <w:lang w:val="en-GB"/>
        </w:rPr>
        <w:t xml:space="preserve">irrespective of their official position, their origin, social or </w:t>
      </w:r>
      <w:r w:rsidR="000456B6">
        <w:rPr>
          <w:color w:val="000000" w:themeColor="text1"/>
          <w:lang w:val="en-GB"/>
        </w:rPr>
        <w:t xml:space="preserve">financial </w:t>
      </w:r>
      <w:r w:rsidR="000456B6" w:rsidRPr="000456B6">
        <w:rPr>
          <w:color w:val="000000" w:themeColor="text1"/>
          <w:lang w:val="en-GB"/>
        </w:rPr>
        <w:t>status, race, nationality, disability, age, gender, attitude to religion and sexual orientation</w:t>
      </w:r>
      <w:r w:rsidR="00F74150" w:rsidRPr="000456B6">
        <w:rPr>
          <w:szCs w:val="24"/>
          <w:lang w:val="en-GB"/>
        </w:rPr>
        <w:t>.</w:t>
      </w:r>
    </w:p>
    <w:p w14:paraId="3E3FB01E" w14:textId="493D6E8E" w:rsidR="00D42524" w:rsidRPr="00D42524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color w:val="000000" w:themeColor="text1"/>
          <w:lang w:val="en-GB"/>
        </w:rPr>
        <w:t xml:space="preserve">The </w:t>
      </w:r>
      <w:r w:rsidR="00D42524" w:rsidRPr="00D42524">
        <w:rPr>
          <w:color w:val="000000" w:themeColor="text1"/>
          <w:lang w:val="en-GB"/>
        </w:rPr>
        <w:t>Prosecutor shall be self-critical, able to recognize and correct his/her own mistakes and apologize for unethical actions.</w:t>
      </w:r>
      <w:r w:rsidR="00D42524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 xml:space="preserve">The </w:t>
      </w:r>
      <w:r w:rsidR="00D42524" w:rsidRPr="00D42524">
        <w:rPr>
          <w:color w:val="000000" w:themeColor="text1"/>
          <w:lang w:val="en-GB"/>
        </w:rPr>
        <w:t>Prosecutor shall not abuse the lack of knowledge or mistakes of his/her colleagues</w:t>
      </w:r>
      <w:r w:rsidR="00D42524">
        <w:rPr>
          <w:color w:val="000000" w:themeColor="text1"/>
          <w:lang w:val="en-GB"/>
        </w:rPr>
        <w:t>.</w:t>
      </w:r>
    </w:p>
    <w:p w14:paraId="7B808101" w14:textId="6414CAD8" w:rsidR="00E040F6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E040F6" w:rsidRPr="00EE38E5">
        <w:rPr>
          <w:szCs w:val="24"/>
          <w:lang w:val="en-GB"/>
        </w:rPr>
        <w:t>Pro</w:t>
      </w:r>
      <w:r w:rsidR="002E79E2">
        <w:rPr>
          <w:szCs w:val="24"/>
          <w:lang w:val="en-GB"/>
        </w:rPr>
        <w:t xml:space="preserve">secutor shall </w:t>
      </w:r>
      <w:r w:rsidR="00D75726">
        <w:rPr>
          <w:szCs w:val="24"/>
          <w:lang w:val="en-GB"/>
        </w:rPr>
        <w:t xml:space="preserve">not tolerate </w:t>
      </w:r>
      <w:r w:rsidR="002E79E2">
        <w:rPr>
          <w:szCs w:val="24"/>
          <w:lang w:val="en-GB"/>
        </w:rPr>
        <w:t xml:space="preserve">hostile </w:t>
      </w:r>
      <w:r w:rsidR="00D75726">
        <w:rPr>
          <w:szCs w:val="24"/>
          <w:lang w:val="en-GB"/>
        </w:rPr>
        <w:t xml:space="preserve">or any </w:t>
      </w:r>
      <w:r w:rsidR="002E79E2">
        <w:rPr>
          <w:szCs w:val="24"/>
          <w:lang w:val="en-GB"/>
        </w:rPr>
        <w:t xml:space="preserve">unethical communication </w:t>
      </w:r>
      <w:r w:rsidR="00D75726">
        <w:rPr>
          <w:szCs w:val="24"/>
          <w:lang w:val="en-GB"/>
        </w:rPr>
        <w:t>with the colleagues.</w:t>
      </w:r>
    </w:p>
    <w:p w14:paraId="11630773" w14:textId="01608D0F" w:rsidR="00D42524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D42524">
        <w:rPr>
          <w:szCs w:val="24"/>
          <w:lang w:val="en-GB"/>
        </w:rPr>
        <w:t>Prosecutor shall not address any disagreements with colleagues through the mass media.</w:t>
      </w:r>
    </w:p>
    <w:p w14:paraId="04F6BA3A" w14:textId="1C41F203" w:rsidR="000173D7" w:rsidRPr="000173D7" w:rsidRDefault="007B0B22" w:rsidP="007E51FC">
      <w:pPr>
        <w:pStyle w:val="ListParagraph"/>
        <w:numPr>
          <w:ilvl w:val="0"/>
          <w:numId w:val="3"/>
        </w:numPr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0173D7">
        <w:rPr>
          <w:szCs w:val="24"/>
          <w:lang w:val="en-GB"/>
        </w:rPr>
        <w:t>Prosecutor shall not use the mass media for self-advertising or advertising of other persons.</w:t>
      </w:r>
    </w:p>
    <w:p w14:paraId="4A2D3345" w14:textId="7E03DD6C" w:rsidR="005025FD" w:rsidRPr="00EE38E5" w:rsidRDefault="0091099C" w:rsidP="00F74150">
      <w:pPr>
        <w:spacing w:after="0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RELATIONSHIPS</w:t>
      </w:r>
      <w:r w:rsidR="00DB77B8">
        <w:rPr>
          <w:b/>
          <w:bCs/>
          <w:szCs w:val="24"/>
          <w:lang w:val="en-GB"/>
        </w:rPr>
        <w:t xml:space="preserve"> OUTSIDE WORK</w:t>
      </w:r>
    </w:p>
    <w:p w14:paraId="4EE48F1F" w14:textId="7EC43E6C" w:rsidR="00B373FA" w:rsidRPr="00EE38E5" w:rsidRDefault="00BE2D81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As Prosecutor is exposed to constant attention of the </w:t>
      </w:r>
      <w:r w:rsidR="00930810">
        <w:rPr>
          <w:szCs w:val="24"/>
          <w:lang w:val="en-GB"/>
        </w:rPr>
        <w:t>public</w:t>
      </w:r>
      <w:r>
        <w:rPr>
          <w:szCs w:val="24"/>
          <w:lang w:val="en-GB"/>
        </w:rPr>
        <w:t xml:space="preserve">, </w:t>
      </w:r>
      <w:r w:rsidR="007B0B22">
        <w:rPr>
          <w:szCs w:val="24"/>
          <w:lang w:val="en-GB"/>
        </w:rPr>
        <w:t xml:space="preserve">the </w:t>
      </w:r>
      <w:r>
        <w:rPr>
          <w:szCs w:val="24"/>
          <w:lang w:val="en-GB"/>
        </w:rPr>
        <w:t xml:space="preserve">Prosecutor shall assume the personal restrictions </w:t>
      </w:r>
      <w:r w:rsidR="00B5343B">
        <w:rPr>
          <w:szCs w:val="24"/>
          <w:lang w:val="en-GB"/>
        </w:rPr>
        <w:t xml:space="preserve">in relationships outside work as well, </w:t>
      </w:r>
      <w:r>
        <w:rPr>
          <w:szCs w:val="24"/>
          <w:lang w:val="en-GB"/>
        </w:rPr>
        <w:t xml:space="preserve">which by any person </w:t>
      </w:r>
      <w:r w:rsidR="005B695E">
        <w:rPr>
          <w:szCs w:val="24"/>
          <w:lang w:val="en-GB"/>
        </w:rPr>
        <w:t xml:space="preserve">might </w:t>
      </w:r>
      <w:r>
        <w:rPr>
          <w:szCs w:val="24"/>
          <w:lang w:val="en-GB"/>
        </w:rPr>
        <w:t xml:space="preserve">be perceived as </w:t>
      </w:r>
      <w:r w:rsidR="00A347FF">
        <w:rPr>
          <w:szCs w:val="24"/>
          <w:lang w:val="en-GB"/>
        </w:rPr>
        <w:t>embarrassing</w:t>
      </w:r>
      <w:r w:rsidR="005B695E">
        <w:rPr>
          <w:szCs w:val="24"/>
          <w:lang w:val="en-GB"/>
        </w:rPr>
        <w:t>.</w:t>
      </w:r>
      <w:r w:rsidR="00B373FA" w:rsidRPr="00EE38E5">
        <w:rPr>
          <w:szCs w:val="24"/>
          <w:lang w:val="en-GB"/>
        </w:rPr>
        <w:t xml:space="preserve"> </w:t>
      </w:r>
    </w:p>
    <w:p w14:paraId="3E78BE0B" w14:textId="360BF9F8" w:rsidR="005025FD" w:rsidRPr="00EE38E5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5025FD" w:rsidRPr="00EE38E5">
        <w:rPr>
          <w:szCs w:val="24"/>
          <w:lang w:val="en-GB"/>
        </w:rPr>
        <w:t>Pro</w:t>
      </w:r>
      <w:r w:rsidR="005B695E">
        <w:rPr>
          <w:szCs w:val="24"/>
          <w:lang w:val="en-GB"/>
        </w:rPr>
        <w:t xml:space="preserve">secutor shall act in the out-of-office relationships </w:t>
      </w:r>
      <w:r w:rsidR="00CF2C10">
        <w:rPr>
          <w:szCs w:val="24"/>
          <w:lang w:val="en-GB"/>
        </w:rPr>
        <w:t xml:space="preserve">in such manner that would </w:t>
      </w:r>
      <w:r w:rsidR="001024B2">
        <w:rPr>
          <w:szCs w:val="24"/>
          <w:lang w:val="en-GB"/>
        </w:rPr>
        <w:t xml:space="preserve">not </w:t>
      </w:r>
      <w:r w:rsidR="00CF2C10">
        <w:rPr>
          <w:szCs w:val="24"/>
          <w:lang w:val="en-GB"/>
        </w:rPr>
        <w:t xml:space="preserve">cause any doubts regarding the ability of </w:t>
      </w:r>
      <w:r>
        <w:rPr>
          <w:szCs w:val="24"/>
          <w:lang w:val="en-GB"/>
        </w:rPr>
        <w:t xml:space="preserve">the </w:t>
      </w:r>
      <w:r w:rsidR="00CF2C10">
        <w:rPr>
          <w:szCs w:val="24"/>
          <w:lang w:val="en-GB"/>
        </w:rPr>
        <w:t>Prosecutor to discharge official duties impartially.</w:t>
      </w:r>
    </w:p>
    <w:p w14:paraId="3E4E87EF" w14:textId="61E391A3" w:rsidR="009545CF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C4435D" w:rsidRPr="00EE38E5">
        <w:rPr>
          <w:szCs w:val="24"/>
          <w:lang w:val="en-GB"/>
        </w:rPr>
        <w:t>Pro</w:t>
      </w:r>
      <w:r w:rsidR="00CF2C10">
        <w:rPr>
          <w:szCs w:val="24"/>
          <w:lang w:val="en-GB"/>
        </w:rPr>
        <w:t xml:space="preserve">secutor </w:t>
      </w:r>
      <w:r w:rsidR="00930810">
        <w:rPr>
          <w:szCs w:val="24"/>
          <w:lang w:val="en-GB"/>
        </w:rPr>
        <w:t xml:space="preserve">also in free-time </w:t>
      </w:r>
      <w:r w:rsidR="00CF2C10">
        <w:rPr>
          <w:szCs w:val="24"/>
          <w:lang w:val="en-GB"/>
        </w:rPr>
        <w:t xml:space="preserve">shall avoid such situations which might have a negative impact on the reputation of </w:t>
      </w:r>
      <w:r>
        <w:rPr>
          <w:szCs w:val="24"/>
          <w:lang w:val="en-GB"/>
        </w:rPr>
        <w:t xml:space="preserve">the </w:t>
      </w:r>
      <w:r w:rsidR="00CF2C10">
        <w:rPr>
          <w:szCs w:val="24"/>
          <w:lang w:val="en-GB"/>
        </w:rPr>
        <w:t>Prosecutor or the Prosecution Office</w:t>
      </w:r>
      <w:r w:rsidR="00021C1A">
        <w:rPr>
          <w:szCs w:val="24"/>
          <w:lang w:val="en-GB"/>
        </w:rPr>
        <w:t>.</w:t>
      </w:r>
    </w:p>
    <w:p w14:paraId="7256FC12" w14:textId="5E9A77E7" w:rsidR="000201D8" w:rsidRPr="00EE38E5" w:rsidRDefault="000201D8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Prosecutor shall act in such manner that is not shameful to the position of Prosecutor and the Prosecution Office. The Prosecutor </w:t>
      </w:r>
      <w:r w:rsidR="00E928AD">
        <w:rPr>
          <w:szCs w:val="24"/>
          <w:lang w:val="en-GB"/>
        </w:rPr>
        <w:t>shall not cause the impression that any person will have a possibility to exercise the influence over the Prosecutor during the discharging of his/her official duties.</w:t>
      </w:r>
    </w:p>
    <w:p w14:paraId="1B9737F1" w14:textId="14E15BFE" w:rsidR="00784029" w:rsidRPr="00EE38E5" w:rsidRDefault="00021C1A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It shall not be permissible to </w:t>
      </w:r>
      <w:r w:rsidR="007B0B22">
        <w:rPr>
          <w:szCs w:val="24"/>
          <w:lang w:val="en-GB"/>
        </w:rPr>
        <w:t xml:space="preserve">the </w:t>
      </w:r>
      <w:r>
        <w:rPr>
          <w:szCs w:val="24"/>
          <w:lang w:val="en-GB"/>
        </w:rPr>
        <w:t>Prosecutor to use abusive vocabulary or gestures which potentially might insult the dignity and honour of other persons.</w:t>
      </w:r>
    </w:p>
    <w:p w14:paraId="5B11C9E6" w14:textId="6869EEA0" w:rsidR="009423DF" w:rsidRPr="00EE38E5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D37090" w:rsidRPr="00EE38E5">
        <w:rPr>
          <w:szCs w:val="24"/>
          <w:lang w:val="en-GB"/>
        </w:rPr>
        <w:t>Pro</w:t>
      </w:r>
      <w:r w:rsidR="00DD5937">
        <w:rPr>
          <w:szCs w:val="24"/>
          <w:lang w:val="en-GB"/>
        </w:rPr>
        <w:t xml:space="preserve">secutor </w:t>
      </w:r>
      <w:r w:rsidR="00E928AD">
        <w:rPr>
          <w:szCs w:val="24"/>
          <w:lang w:val="en-GB"/>
        </w:rPr>
        <w:t>shall observe the culture of conduct and dressing also in the everyday life</w:t>
      </w:r>
      <w:r w:rsidR="004952F1">
        <w:rPr>
          <w:szCs w:val="24"/>
          <w:lang w:val="en-GB"/>
        </w:rPr>
        <w:t>.</w:t>
      </w:r>
      <w:r w:rsidR="00D37090" w:rsidRPr="00EE38E5">
        <w:rPr>
          <w:szCs w:val="24"/>
          <w:lang w:val="en-GB"/>
        </w:rPr>
        <w:t xml:space="preserve">  </w:t>
      </w:r>
    </w:p>
    <w:p w14:paraId="2C52CF1E" w14:textId="09888A1A" w:rsidR="006421BE" w:rsidRPr="007E51FC" w:rsidRDefault="007B0B22" w:rsidP="007E51FC">
      <w:pPr>
        <w:pStyle w:val="ListParagraph"/>
        <w:numPr>
          <w:ilvl w:val="0"/>
          <w:numId w:val="3"/>
        </w:numPr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9423DF" w:rsidRPr="00EE38E5">
        <w:rPr>
          <w:szCs w:val="24"/>
          <w:lang w:val="en-GB"/>
        </w:rPr>
        <w:t>Pro</w:t>
      </w:r>
      <w:r w:rsidR="004952F1">
        <w:rPr>
          <w:szCs w:val="24"/>
          <w:lang w:val="en-GB"/>
        </w:rPr>
        <w:t xml:space="preserve">secutor like all other citizens </w:t>
      </w:r>
      <w:r w:rsidR="007B5D96">
        <w:rPr>
          <w:szCs w:val="24"/>
          <w:lang w:val="en-GB"/>
        </w:rPr>
        <w:t xml:space="preserve">is entitled </w:t>
      </w:r>
      <w:r w:rsidR="004952F1">
        <w:rPr>
          <w:szCs w:val="24"/>
          <w:lang w:val="en-GB"/>
        </w:rPr>
        <w:t xml:space="preserve">to the freedom of expression and views, nevertheless </w:t>
      </w:r>
      <w:r>
        <w:rPr>
          <w:szCs w:val="24"/>
          <w:lang w:val="en-GB"/>
        </w:rPr>
        <w:t xml:space="preserve">the </w:t>
      </w:r>
      <w:r w:rsidR="004952F1">
        <w:rPr>
          <w:szCs w:val="24"/>
          <w:lang w:val="en-GB"/>
        </w:rPr>
        <w:t xml:space="preserve">Prosecutor, while </w:t>
      </w:r>
      <w:r w:rsidR="00C056B5">
        <w:rPr>
          <w:szCs w:val="24"/>
          <w:lang w:val="en-GB"/>
        </w:rPr>
        <w:t xml:space="preserve">communicating </w:t>
      </w:r>
      <w:r w:rsidR="001261A7">
        <w:rPr>
          <w:szCs w:val="24"/>
          <w:lang w:val="en-GB"/>
        </w:rPr>
        <w:t xml:space="preserve">publicly </w:t>
      </w:r>
      <w:r w:rsidR="00C056B5">
        <w:rPr>
          <w:szCs w:val="24"/>
          <w:lang w:val="en-GB"/>
        </w:rPr>
        <w:t>his/her views, s</w:t>
      </w:r>
      <w:r w:rsidR="004952F1">
        <w:rPr>
          <w:szCs w:val="24"/>
          <w:lang w:val="en-GB"/>
        </w:rPr>
        <w:t xml:space="preserve">hall retain </w:t>
      </w:r>
      <w:r w:rsidR="007B5D96">
        <w:rPr>
          <w:szCs w:val="24"/>
          <w:lang w:val="en-GB"/>
        </w:rPr>
        <w:t>mindful and temperate manner of expression, shall express well-weighted ideas, keeping in mind that they might be perceived as the opinion of the entire Prosecution Office.</w:t>
      </w:r>
    </w:p>
    <w:p w14:paraId="3DA7AFA2" w14:textId="77777777" w:rsidR="009540DE" w:rsidRDefault="009540DE">
      <w:pPr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br w:type="page"/>
      </w:r>
    </w:p>
    <w:p w14:paraId="129A9835" w14:textId="638342D4" w:rsidR="005B45CC" w:rsidRPr="006421BE" w:rsidRDefault="006421BE" w:rsidP="006421BE">
      <w:pPr>
        <w:spacing w:after="0"/>
        <w:jc w:val="center"/>
        <w:rPr>
          <w:b/>
          <w:bCs/>
          <w:szCs w:val="24"/>
          <w:lang w:val="en-GB"/>
        </w:rPr>
      </w:pPr>
      <w:r w:rsidRPr="006421BE">
        <w:rPr>
          <w:b/>
          <w:bCs/>
          <w:szCs w:val="24"/>
          <w:lang w:val="en-GB"/>
        </w:rPr>
        <w:lastRenderedPageBreak/>
        <w:t>FINAL PROVISIONS</w:t>
      </w:r>
    </w:p>
    <w:p w14:paraId="30782F19" w14:textId="0721A9C3" w:rsidR="00CD2773" w:rsidRPr="006421BE" w:rsidRDefault="007B0B22" w:rsidP="00CD2773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031CED" w:rsidRPr="006421BE">
        <w:rPr>
          <w:szCs w:val="24"/>
          <w:lang w:val="en-GB"/>
        </w:rPr>
        <w:t>Pro</w:t>
      </w:r>
      <w:r w:rsidR="009A3E65" w:rsidRPr="006421BE">
        <w:rPr>
          <w:szCs w:val="24"/>
          <w:lang w:val="en-GB"/>
        </w:rPr>
        <w:t xml:space="preserve">secutor with his/her stance and behaviour </w:t>
      </w:r>
      <w:r w:rsidR="001261A7">
        <w:rPr>
          <w:szCs w:val="24"/>
          <w:lang w:val="en-GB"/>
        </w:rPr>
        <w:t xml:space="preserve">in any situation </w:t>
      </w:r>
      <w:r w:rsidR="009A3E65" w:rsidRPr="006421BE">
        <w:rPr>
          <w:szCs w:val="24"/>
          <w:lang w:val="en-GB"/>
        </w:rPr>
        <w:t xml:space="preserve">shall </w:t>
      </w:r>
      <w:r w:rsidR="001261A7">
        <w:rPr>
          <w:szCs w:val="24"/>
          <w:lang w:val="en-GB"/>
        </w:rPr>
        <w:t xml:space="preserve">respect and observe the principles </w:t>
      </w:r>
      <w:r w:rsidR="004034FB">
        <w:rPr>
          <w:szCs w:val="24"/>
          <w:lang w:val="en-GB"/>
        </w:rPr>
        <w:t xml:space="preserve">of Prosecutor’s conduct </w:t>
      </w:r>
      <w:r w:rsidR="001261A7">
        <w:rPr>
          <w:szCs w:val="24"/>
          <w:lang w:val="en-GB"/>
        </w:rPr>
        <w:t xml:space="preserve">laid down by the Code, </w:t>
      </w:r>
      <w:r w:rsidR="009A3E65" w:rsidRPr="006421BE">
        <w:rPr>
          <w:szCs w:val="24"/>
          <w:lang w:val="en-GB"/>
        </w:rPr>
        <w:t xml:space="preserve">seeking to </w:t>
      </w:r>
      <w:r w:rsidR="00D63854">
        <w:rPr>
          <w:szCs w:val="24"/>
          <w:lang w:val="en-GB"/>
        </w:rPr>
        <w:t xml:space="preserve">strengthen </w:t>
      </w:r>
      <w:r w:rsidR="009A3E65" w:rsidRPr="006421BE">
        <w:rPr>
          <w:szCs w:val="24"/>
          <w:lang w:val="en-GB"/>
        </w:rPr>
        <w:t>the trust of the society to the Prosecution Office</w:t>
      </w:r>
      <w:r w:rsidR="003200B3">
        <w:rPr>
          <w:szCs w:val="24"/>
          <w:lang w:val="en-GB"/>
        </w:rPr>
        <w:t xml:space="preserve"> as the authority belonging to the judicial power. </w:t>
      </w:r>
    </w:p>
    <w:p w14:paraId="6CE1BB5E" w14:textId="4DB12ECF" w:rsidR="004A1524" w:rsidRPr="000456B6" w:rsidRDefault="006421BE" w:rsidP="00031CED">
      <w:pPr>
        <w:pStyle w:val="ListParagraph"/>
        <w:numPr>
          <w:ilvl w:val="0"/>
          <w:numId w:val="3"/>
        </w:numPr>
        <w:spacing w:after="0"/>
        <w:jc w:val="both"/>
        <w:rPr>
          <w:rFonts w:cs="Times New Roman"/>
          <w:szCs w:val="24"/>
          <w:lang w:val="en-GB"/>
        </w:rPr>
      </w:pPr>
      <w:r w:rsidRPr="006421BE">
        <w:rPr>
          <w:rFonts w:cs="Times New Roman"/>
          <w:color w:val="000000"/>
          <w:szCs w:val="24"/>
          <w:lang w:val="en-GB"/>
        </w:rPr>
        <w:t xml:space="preserve">The ongoing responsibility for observing the ethical principles of </w:t>
      </w:r>
      <w:r w:rsidR="0079063D">
        <w:rPr>
          <w:rFonts w:cs="Times New Roman"/>
          <w:color w:val="000000"/>
          <w:szCs w:val="24"/>
          <w:lang w:val="en-GB"/>
        </w:rPr>
        <w:t>P</w:t>
      </w:r>
      <w:r w:rsidRPr="006421BE">
        <w:rPr>
          <w:rFonts w:cs="Times New Roman"/>
          <w:color w:val="000000"/>
          <w:szCs w:val="24"/>
          <w:lang w:val="en-GB"/>
        </w:rPr>
        <w:t xml:space="preserve">rosecutors lies with each </w:t>
      </w:r>
      <w:r w:rsidR="007B0B22">
        <w:rPr>
          <w:rFonts w:cs="Times New Roman"/>
          <w:color w:val="000000"/>
          <w:szCs w:val="24"/>
          <w:lang w:val="en-GB"/>
        </w:rPr>
        <w:t>P</w:t>
      </w:r>
      <w:r w:rsidRPr="006421BE">
        <w:rPr>
          <w:rFonts w:cs="Times New Roman"/>
          <w:color w:val="000000"/>
          <w:szCs w:val="24"/>
          <w:lang w:val="en-GB"/>
        </w:rPr>
        <w:t>rosecutor</w:t>
      </w:r>
      <w:r w:rsidR="004D316C" w:rsidRPr="006421BE">
        <w:rPr>
          <w:rFonts w:cs="Times New Roman"/>
          <w:szCs w:val="24"/>
          <w:lang w:val="en-GB"/>
        </w:rPr>
        <w:t>.</w:t>
      </w:r>
    </w:p>
    <w:p w14:paraId="646B47DD" w14:textId="49674A4E" w:rsidR="004A1524" w:rsidRDefault="00CE0D35" w:rsidP="006421BE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437688" w:rsidRPr="006421BE">
        <w:rPr>
          <w:szCs w:val="24"/>
          <w:lang w:val="en-GB"/>
        </w:rPr>
        <w:t>Prosecutor shall not tolerate a violation of the principles of Prosecutors’ conduct from the side of another Prosecutor</w:t>
      </w:r>
      <w:r w:rsidR="007B0B22">
        <w:rPr>
          <w:szCs w:val="24"/>
          <w:lang w:val="en-GB"/>
        </w:rPr>
        <w:t>s</w:t>
      </w:r>
      <w:r w:rsidR="00437688">
        <w:rPr>
          <w:szCs w:val="24"/>
          <w:lang w:val="en-GB"/>
        </w:rPr>
        <w:t>. U</w:t>
      </w:r>
      <w:r w:rsidR="004D316C" w:rsidRPr="006421BE">
        <w:rPr>
          <w:szCs w:val="24"/>
          <w:lang w:val="en-GB"/>
        </w:rPr>
        <w:t>pon recei</w:t>
      </w:r>
      <w:r>
        <w:rPr>
          <w:szCs w:val="24"/>
          <w:lang w:val="en-GB"/>
        </w:rPr>
        <w:t xml:space="preserve">pt of reliable </w:t>
      </w:r>
      <w:r w:rsidR="004D316C" w:rsidRPr="006421BE">
        <w:rPr>
          <w:szCs w:val="24"/>
          <w:lang w:val="en-GB"/>
        </w:rPr>
        <w:t>information that any other Prosecutor has allegedly violated the principles of Prosecutors</w:t>
      </w:r>
      <w:r w:rsidR="0000386A" w:rsidRPr="006421BE">
        <w:rPr>
          <w:szCs w:val="24"/>
          <w:lang w:val="en-GB"/>
        </w:rPr>
        <w:t>’</w:t>
      </w:r>
      <w:r w:rsidR="004D316C" w:rsidRPr="006421BE">
        <w:rPr>
          <w:szCs w:val="24"/>
          <w:lang w:val="en-GB"/>
        </w:rPr>
        <w:t xml:space="preserve"> conduct </w:t>
      </w:r>
      <w:r w:rsidR="007B0B22">
        <w:rPr>
          <w:szCs w:val="24"/>
          <w:lang w:val="en-GB"/>
        </w:rPr>
        <w:t>it s</w:t>
      </w:r>
      <w:r w:rsidR="004D316C" w:rsidRPr="006421BE">
        <w:rPr>
          <w:szCs w:val="24"/>
          <w:lang w:val="en-GB"/>
        </w:rPr>
        <w:t xml:space="preserve">hall </w:t>
      </w:r>
      <w:r w:rsidR="007B0B22">
        <w:rPr>
          <w:szCs w:val="24"/>
          <w:lang w:val="en-GB"/>
        </w:rPr>
        <w:t xml:space="preserve">be </w:t>
      </w:r>
      <w:r w:rsidR="004D316C" w:rsidRPr="006421BE">
        <w:rPr>
          <w:szCs w:val="24"/>
          <w:lang w:val="en-GB"/>
        </w:rPr>
        <w:t>notif</w:t>
      </w:r>
      <w:r w:rsidR="007B0B22">
        <w:rPr>
          <w:szCs w:val="24"/>
          <w:lang w:val="en-GB"/>
        </w:rPr>
        <w:t xml:space="preserve">ied </w:t>
      </w:r>
      <w:r w:rsidR="004D316C" w:rsidRPr="006421BE">
        <w:rPr>
          <w:szCs w:val="24"/>
          <w:lang w:val="en-GB"/>
        </w:rPr>
        <w:t xml:space="preserve">to </w:t>
      </w:r>
      <w:r w:rsidR="007B0B22">
        <w:rPr>
          <w:szCs w:val="24"/>
          <w:lang w:val="en-GB"/>
        </w:rPr>
        <w:t xml:space="preserve">the </w:t>
      </w:r>
      <w:r w:rsidR="004D316C" w:rsidRPr="006421BE">
        <w:rPr>
          <w:szCs w:val="24"/>
          <w:lang w:val="en-GB"/>
        </w:rPr>
        <w:t>Prosecutors Attestation Commission.</w:t>
      </w:r>
    </w:p>
    <w:p w14:paraId="6C0B89A6" w14:textId="04E0D237" w:rsidR="00437688" w:rsidRPr="00897337" w:rsidRDefault="0079063D" w:rsidP="00437688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color w:val="000000" w:themeColor="text1"/>
          <w:lang w:val="en-GB"/>
        </w:rPr>
        <w:t xml:space="preserve">The </w:t>
      </w:r>
      <w:r w:rsidR="00897337" w:rsidRPr="00897337">
        <w:rPr>
          <w:color w:val="000000" w:themeColor="text1"/>
          <w:lang w:val="en-GB"/>
        </w:rPr>
        <w:t xml:space="preserve">principles </w:t>
      </w:r>
      <w:r>
        <w:rPr>
          <w:color w:val="000000" w:themeColor="text1"/>
          <w:lang w:val="en-GB"/>
        </w:rPr>
        <w:t xml:space="preserve">provided for by </w:t>
      </w:r>
      <w:r w:rsidR="00897337" w:rsidRPr="00897337">
        <w:rPr>
          <w:color w:val="000000" w:themeColor="text1"/>
          <w:lang w:val="en-GB"/>
        </w:rPr>
        <w:t>this Code</w:t>
      </w:r>
      <w:r>
        <w:rPr>
          <w:color w:val="000000" w:themeColor="text1"/>
          <w:lang w:val="en-GB"/>
        </w:rPr>
        <w:t xml:space="preserve">, </w:t>
      </w:r>
      <w:r w:rsidR="00897337" w:rsidRPr="00897337">
        <w:rPr>
          <w:color w:val="000000" w:themeColor="text1"/>
          <w:lang w:val="en-GB"/>
        </w:rPr>
        <w:t>however</w:t>
      </w:r>
      <w:r w:rsidR="00897337" w:rsidRPr="00897337">
        <w:rPr>
          <w:color w:val="000000" w:themeColor="text1"/>
          <w:lang w:val="en-GB" w:eastAsia="lv-LV"/>
        </w:rPr>
        <w:t>,</w:t>
      </w:r>
      <w:r w:rsidR="00897337" w:rsidRPr="00897337">
        <w:rPr>
          <w:color w:val="000000" w:themeColor="text1"/>
          <w:lang w:val="en-GB"/>
        </w:rPr>
        <w:t xml:space="preserve"> shall not constitute grounds for an unmotivated interference in </w:t>
      </w:r>
      <w:r w:rsidR="007B0B22">
        <w:rPr>
          <w:color w:val="000000" w:themeColor="text1"/>
          <w:lang w:val="en-GB"/>
        </w:rPr>
        <w:t xml:space="preserve">the </w:t>
      </w:r>
      <w:r w:rsidR="00897337" w:rsidRPr="00897337">
        <w:rPr>
          <w:color w:val="000000" w:themeColor="text1"/>
          <w:lang w:val="en-GB"/>
        </w:rPr>
        <w:t xml:space="preserve">Prosecutor’s private life or </w:t>
      </w:r>
      <w:r w:rsidR="00971F63">
        <w:rPr>
          <w:color w:val="000000" w:themeColor="text1"/>
          <w:lang w:val="en-GB"/>
        </w:rPr>
        <w:t xml:space="preserve">for unreasoned restrictions </w:t>
      </w:r>
      <w:proofErr w:type="gramStart"/>
      <w:r w:rsidR="00971F63">
        <w:rPr>
          <w:color w:val="000000" w:themeColor="text1"/>
          <w:lang w:val="en-GB"/>
        </w:rPr>
        <w:t xml:space="preserve">to </w:t>
      </w:r>
      <w:r w:rsidR="00897337" w:rsidRPr="00897337">
        <w:rPr>
          <w:color w:val="000000" w:themeColor="text1"/>
          <w:lang w:val="en-GB"/>
        </w:rPr>
        <w:t xml:space="preserve"> </w:t>
      </w:r>
      <w:r w:rsidR="007B0B22">
        <w:rPr>
          <w:color w:val="000000" w:themeColor="text1"/>
          <w:lang w:val="en-GB"/>
        </w:rPr>
        <w:t>the</w:t>
      </w:r>
      <w:proofErr w:type="gramEnd"/>
      <w:r w:rsidR="007B0B22">
        <w:rPr>
          <w:color w:val="000000" w:themeColor="text1"/>
          <w:lang w:val="en-GB"/>
        </w:rPr>
        <w:t xml:space="preserve"> </w:t>
      </w:r>
      <w:r w:rsidR="00897337">
        <w:rPr>
          <w:color w:val="000000" w:themeColor="text1"/>
          <w:lang w:val="en-GB"/>
        </w:rPr>
        <w:t>P</w:t>
      </w:r>
      <w:r w:rsidR="00897337" w:rsidRPr="00897337">
        <w:rPr>
          <w:color w:val="000000" w:themeColor="text1"/>
          <w:lang w:val="en-GB"/>
        </w:rPr>
        <w:t xml:space="preserve">rosecutor to take part in public </w:t>
      </w:r>
      <w:r w:rsidR="00971F63">
        <w:rPr>
          <w:color w:val="000000" w:themeColor="text1"/>
          <w:lang w:val="en-GB"/>
        </w:rPr>
        <w:t>events.</w:t>
      </w:r>
    </w:p>
    <w:p w14:paraId="57CD6F5F" w14:textId="2A068D8A" w:rsidR="00897337" w:rsidRPr="00897337" w:rsidRDefault="007B0B22" w:rsidP="008973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en-GB" w:eastAsia="lv-LV"/>
        </w:rPr>
      </w:pPr>
      <w:r>
        <w:rPr>
          <w:color w:val="000000" w:themeColor="text1"/>
          <w:lang w:val="en-GB"/>
        </w:rPr>
        <w:t xml:space="preserve">The </w:t>
      </w:r>
      <w:r w:rsidR="00897337" w:rsidRPr="00897337">
        <w:rPr>
          <w:color w:val="000000" w:themeColor="text1"/>
          <w:lang w:val="en-GB"/>
        </w:rPr>
        <w:t xml:space="preserve">Prosecutor shall demonstrate integrity in </w:t>
      </w:r>
      <w:r w:rsidR="00511276">
        <w:rPr>
          <w:color w:val="000000" w:themeColor="text1"/>
          <w:lang w:val="en-GB"/>
        </w:rPr>
        <w:t xml:space="preserve">his/her </w:t>
      </w:r>
      <w:r w:rsidR="00897337" w:rsidRPr="00897337">
        <w:rPr>
          <w:color w:val="000000" w:themeColor="text1"/>
          <w:lang w:val="en-GB"/>
        </w:rPr>
        <w:t>own conduct</w:t>
      </w:r>
      <w:r w:rsidR="004111B1">
        <w:rPr>
          <w:color w:val="000000" w:themeColor="text1"/>
          <w:lang w:val="en-GB"/>
        </w:rPr>
        <w:t xml:space="preserve"> towards his or her </w:t>
      </w:r>
      <w:proofErr w:type="gramStart"/>
      <w:r w:rsidR="004111B1">
        <w:rPr>
          <w:color w:val="000000" w:themeColor="text1"/>
          <w:lang w:val="en-GB"/>
        </w:rPr>
        <w:t>subordinate</w:t>
      </w:r>
      <w:r w:rsidR="00EF7B22">
        <w:rPr>
          <w:color w:val="000000" w:themeColor="text1"/>
          <w:lang w:val="en-GB"/>
        </w:rPr>
        <w:t>s</w:t>
      </w:r>
      <w:r w:rsidR="004111B1">
        <w:rPr>
          <w:color w:val="000000" w:themeColor="text1"/>
          <w:lang w:val="en-GB"/>
        </w:rPr>
        <w:t xml:space="preserve">, </w:t>
      </w:r>
      <w:r w:rsidR="00897337" w:rsidRPr="00897337">
        <w:rPr>
          <w:color w:val="000000" w:themeColor="text1"/>
          <w:lang w:val="en-GB"/>
        </w:rPr>
        <w:t>and</w:t>
      </w:r>
      <w:proofErr w:type="gramEnd"/>
      <w:r w:rsidR="00897337" w:rsidRPr="00897337">
        <w:rPr>
          <w:color w:val="000000" w:themeColor="text1"/>
          <w:lang w:val="en-GB"/>
        </w:rPr>
        <w:t xml:space="preserve"> </w:t>
      </w:r>
      <w:r w:rsidR="004111B1">
        <w:rPr>
          <w:color w:val="000000" w:themeColor="text1"/>
          <w:lang w:val="en-GB"/>
        </w:rPr>
        <w:t xml:space="preserve">shall ensure </w:t>
      </w:r>
      <w:r w:rsidR="00897337" w:rsidRPr="00897337">
        <w:rPr>
          <w:color w:val="000000" w:themeColor="text1"/>
          <w:lang w:val="en-GB"/>
        </w:rPr>
        <w:t>that subordinates seek advice under the ethics rules when necessary or appropriate</w:t>
      </w:r>
      <w:r w:rsidR="004111B1">
        <w:rPr>
          <w:color w:val="000000" w:themeColor="text1"/>
          <w:lang w:val="en-GB"/>
        </w:rPr>
        <w:t xml:space="preserve">, and shall take </w:t>
      </w:r>
      <w:r w:rsidR="00897337" w:rsidRPr="00897337">
        <w:rPr>
          <w:color w:val="000000" w:themeColor="text1"/>
          <w:lang w:val="en-GB"/>
        </w:rPr>
        <w:t>appropriate action to report the subordinate when non-compliance with this Code has occurred or appears to have occurred.</w:t>
      </w:r>
    </w:p>
    <w:p w14:paraId="6433B882" w14:textId="3676B27E" w:rsidR="000456B6" w:rsidRPr="006C60A0" w:rsidRDefault="00D46E46" w:rsidP="006C60A0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 w:rsidRPr="006C60A0">
        <w:rPr>
          <w:szCs w:val="24"/>
          <w:lang w:val="en-GB"/>
        </w:rPr>
        <w:t xml:space="preserve">The Prosecutors Attestations Commission upon its own initiative </w:t>
      </w:r>
      <w:r w:rsidR="00EF7B22">
        <w:rPr>
          <w:szCs w:val="24"/>
          <w:lang w:val="en-GB"/>
        </w:rPr>
        <w:t>or</w:t>
      </w:r>
      <w:r w:rsidRPr="006C60A0">
        <w:rPr>
          <w:szCs w:val="24"/>
          <w:lang w:val="en-GB"/>
        </w:rPr>
        <w:t xml:space="preserve"> upon a request received from </w:t>
      </w:r>
      <w:r w:rsidR="00EF7B22">
        <w:rPr>
          <w:szCs w:val="24"/>
          <w:lang w:val="en-GB"/>
        </w:rPr>
        <w:t xml:space="preserve">the </w:t>
      </w:r>
      <w:r w:rsidRPr="006C60A0">
        <w:rPr>
          <w:szCs w:val="24"/>
          <w:lang w:val="en-GB"/>
        </w:rPr>
        <w:t xml:space="preserve">Prosecutor shall explain and analyse </w:t>
      </w:r>
      <w:r w:rsidR="00F6384F" w:rsidRPr="006C60A0">
        <w:rPr>
          <w:szCs w:val="24"/>
          <w:lang w:val="en-GB"/>
        </w:rPr>
        <w:t xml:space="preserve">the provisions of this Code, as well as shall consult </w:t>
      </w:r>
      <w:r w:rsidR="00EF7B22">
        <w:rPr>
          <w:szCs w:val="24"/>
          <w:lang w:val="en-GB"/>
        </w:rPr>
        <w:t xml:space="preserve">the </w:t>
      </w:r>
      <w:r w:rsidR="00F6384F" w:rsidRPr="006C60A0">
        <w:rPr>
          <w:szCs w:val="24"/>
          <w:lang w:val="en-GB"/>
        </w:rPr>
        <w:t>Prosecutors on the matters related with the Prosecutors</w:t>
      </w:r>
      <w:r w:rsidR="00EF7B22">
        <w:rPr>
          <w:szCs w:val="24"/>
          <w:lang w:val="en-GB"/>
        </w:rPr>
        <w:t>’</w:t>
      </w:r>
      <w:r w:rsidR="00F6384F" w:rsidRPr="006C60A0">
        <w:rPr>
          <w:szCs w:val="24"/>
          <w:lang w:val="en-GB"/>
        </w:rPr>
        <w:t xml:space="preserve"> conduct. </w:t>
      </w:r>
      <w:r w:rsidR="00EF7B22">
        <w:rPr>
          <w:szCs w:val="24"/>
          <w:lang w:val="en-GB"/>
        </w:rPr>
        <w:t xml:space="preserve">The </w:t>
      </w:r>
      <w:r w:rsidR="00F6384F" w:rsidRPr="006C60A0">
        <w:rPr>
          <w:szCs w:val="24"/>
          <w:lang w:val="en-GB"/>
        </w:rPr>
        <w:t xml:space="preserve">Prosecutor is also entitled to apply with the Prosecution Office whistleblowing contact person, who shall file </w:t>
      </w:r>
      <w:r w:rsidR="006C60A0" w:rsidRPr="006C60A0">
        <w:rPr>
          <w:szCs w:val="24"/>
          <w:lang w:val="en-GB"/>
        </w:rPr>
        <w:t xml:space="preserve">the question received from </w:t>
      </w:r>
      <w:r w:rsidR="00EF7B22">
        <w:rPr>
          <w:szCs w:val="24"/>
          <w:lang w:val="en-GB"/>
        </w:rPr>
        <w:t xml:space="preserve">the </w:t>
      </w:r>
      <w:r w:rsidR="006C60A0" w:rsidRPr="006C60A0">
        <w:rPr>
          <w:szCs w:val="24"/>
          <w:lang w:val="en-GB"/>
        </w:rPr>
        <w:t>Prosecutor to the Prosecutors Attestation Commission in anonymized form.</w:t>
      </w:r>
      <w:r w:rsidR="00F6384F" w:rsidRPr="006C60A0">
        <w:rPr>
          <w:szCs w:val="24"/>
          <w:lang w:val="en-GB"/>
        </w:rPr>
        <w:t xml:space="preserve"> </w:t>
      </w:r>
    </w:p>
    <w:p w14:paraId="077046B2" w14:textId="67E13CD9" w:rsidR="000456B6" w:rsidRPr="000456B6" w:rsidRDefault="00276383" w:rsidP="000456B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en-GB" w:eastAsia="lv-LV"/>
        </w:rPr>
      </w:pPr>
      <w:r>
        <w:rPr>
          <w:rFonts w:cs="Times New Roman"/>
          <w:color w:val="000000" w:themeColor="text1"/>
          <w:lang w:val="en-GB"/>
        </w:rPr>
        <w:t xml:space="preserve">The initiation of the disciplinary case and possible liability for violations of the Code </w:t>
      </w:r>
      <w:r w:rsidR="000456B6" w:rsidRPr="000456B6">
        <w:rPr>
          <w:rFonts w:cs="Times New Roman"/>
          <w:color w:val="000000" w:themeColor="text1"/>
          <w:lang w:val="en-GB"/>
        </w:rPr>
        <w:t xml:space="preserve">will depend on </w:t>
      </w:r>
      <w:r>
        <w:rPr>
          <w:rFonts w:cs="Times New Roman"/>
          <w:color w:val="000000" w:themeColor="text1"/>
          <w:lang w:val="en-GB"/>
        </w:rPr>
        <w:t xml:space="preserve">existence of </w:t>
      </w:r>
      <w:r w:rsidR="000456B6" w:rsidRPr="000456B6">
        <w:rPr>
          <w:rFonts w:cs="Times New Roman"/>
          <w:color w:val="000000" w:themeColor="text1"/>
          <w:lang w:val="en-GB"/>
        </w:rPr>
        <w:t>a pattern of improper acti</w:t>
      </w:r>
      <w:r>
        <w:rPr>
          <w:rFonts w:cs="Times New Roman"/>
          <w:color w:val="000000" w:themeColor="text1"/>
          <w:lang w:val="en-GB"/>
        </w:rPr>
        <w:t xml:space="preserve">on, the degree of seriousness of improper action, </w:t>
      </w:r>
      <w:r w:rsidR="00B8125A">
        <w:rPr>
          <w:rFonts w:cs="Times New Roman"/>
          <w:color w:val="000000" w:themeColor="text1"/>
          <w:lang w:val="en-GB"/>
        </w:rPr>
        <w:t>its effects suffered by other persons or the Prosecution Office, intention of the Prosecutor, as well as other circumstances.</w:t>
      </w:r>
    </w:p>
    <w:p w14:paraId="058638B5" w14:textId="525014E3" w:rsidR="00CD2773" w:rsidRPr="00215F89" w:rsidRDefault="00511276" w:rsidP="00C53CB0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color w:val="000000" w:themeColor="text1"/>
          <w:lang w:val="en-GB"/>
        </w:rPr>
        <w:t xml:space="preserve">The </w:t>
      </w:r>
      <w:r w:rsidR="00276383">
        <w:rPr>
          <w:color w:val="000000" w:themeColor="text1"/>
          <w:lang w:val="en-GB"/>
        </w:rPr>
        <w:t xml:space="preserve">cases on </w:t>
      </w:r>
      <w:r>
        <w:rPr>
          <w:color w:val="000000" w:themeColor="text1"/>
          <w:lang w:val="en-GB"/>
        </w:rPr>
        <w:t xml:space="preserve">violations of </w:t>
      </w:r>
      <w:r w:rsidR="00897337" w:rsidRPr="00DB77B8">
        <w:rPr>
          <w:color w:val="000000" w:themeColor="text1"/>
          <w:lang w:val="en-GB"/>
        </w:rPr>
        <w:t xml:space="preserve">the Code </w:t>
      </w:r>
      <w:r w:rsidR="006C60A0" w:rsidRPr="00DB77B8">
        <w:rPr>
          <w:color w:val="000000" w:themeColor="text1"/>
          <w:lang w:val="en-GB"/>
        </w:rPr>
        <w:t xml:space="preserve">shall be </w:t>
      </w:r>
      <w:r w:rsidR="00897337" w:rsidRPr="00DB77B8">
        <w:rPr>
          <w:color w:val="000000" w:themeColor="text1"/>
          <w:lang w:val="en-GB"/>
        </w:rPr>
        <w:t>examined by the Prosecutors Attestation Commission.</w:t>
      </w:r>
    </w:p>
    <w:p w14:paraId="653E22AD" w14:textId="5AF7EC86" w:rsidR="00215F89" w:rsidRDefault="00215F89" w:rsidP="00215F89">
      <w:pPr>
        <w:spacing w:after="0"/>
        <w:jc w:val="both"/>
        <w:rPr>
          <w:szCs w:val="24"/>
          <w:lang w:val="en-GB"/>
        </w:rPr>
      </w:pPr>
    </w:p>
    <w:p w14:paraId="7439C09F" w14:textId="669F7BD6" w:rsidR="00215F89" w:rsidRDefault="00215F89" w:rsidP="00215F89">
      <w:pPr>
        <w:spacing w:after="0"/>
        <w:jc w:val="both"/>
        <w:rPr>
          <w:szCs w:val="24"/>
          <w:lang w:val="en-GB"/>
        </w:rPr>
      </w:pPr>
    </w:p>
    <w:p w14:paraId="0F5EA620" w14:textId="3D17C3E3" w:rsidR="00215F89" w:rsidRDefault="00215F89" w:rsidP="00215F89">
      <w:pPr>
        <w:spacing w:after="0"/>
        <w:jc w:val="both"/>
        <w:rPr>
          <w:szCs w:val="24"/>
          <w:lang w:val="en-GB"/>
        </w:rPr>
      </w:pPr>
    </w:p>
    <w:p w14:paraId="53C2A006" w14:textId="6C81E7BC" w:rsidR="00215F89" w:rsidRDefault="00215F89" w:rsidP="00215F89">
      <w:pPr>
        <w:spacing w:after="0"/>
        <w:jc w:val="both"/>
        <w:rPr>
          <w:szCs w:val="24"/>
          <w:lang w:val="en-GB"/>
        </w:rPr>
      </w:pPr>
    </w:p>
    <w:p w14:paraId="4EA4042B" w14:textId="0540BC9E" w:rsidR="00215F89" w:rsidRDefault="00215F89" w:rsidP="00215F89">
      <w:pPr>
        <w:spacing w:after="0"/>
        <w:jc w:val="both"/>
        <w:rPr>
          <w:szCs w:val="24"/>
          <w:lang w:val="en-GB"/>
        </w:rPr>
      </w:pPr>
    </w:p>
    <w:p w14:paraId="1F90A875" w14:textId="6E4A185A" w:rsidR="00215F89" w:rsidRPr="00215F89" w:rsidRDefault="00215F89" w:rsidP="00215F89">
      <w:pPr>
        <w:spacing w:after="0"/>
        <w:jc w:val="center"/>
        <w:rPr>
          <w:caps/>
          <w:szCs w:val="24"/>
          <w:lang w:val="en-GB"/>
        </w:rPr>
      </w:pPr>
      <w:r w:rsidRPr="00215F89">
        <w:rPr>
          <w:caps/>
          <w:szCs w:val="24"/>
          <w:lang w:val="en-GB"/>
        </w:rPr>
        <w:t>The document is signed with the safe electronic signature and contains the timestamp.</w:t>
      </w:r>
    </w:p>
    <w:sectPr w:rsidR="00215F89" w:rsidRPr="00215F89" w:rsidSect="005025FD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D3C"/>
    <w:multiLevelType w:val="hybridMultilevel"/>
    <w:tmpl w:val="7FFC8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7F23"/>
    <w:multiLevelType w:val="hybridMultilevel"/>
    <w:tmpl w:val="CF92A0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7070A"/>
    <w:multiLevelType w:val="hybridMultilevel"/>
    <w:tmpl w:val="CF92A0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B57"/>
    <w:multiLevelType w:val="hybridMultilevel"/>
    <w:tmpl w:val="04825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2152F"/>
    <w:multiLevelType w:val="hybridMultilevel"/>
    <w:tmpl w:val="8F54141A"/>
    <w:lvl w:ilvl="0" w:tplc="759A2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A5BB9"/>
    <w:multiLevelType w:val="hybridMultilevel"/>
    <w:tmpl w:val="0480FBB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73A53"/>
    <w:multiLevelType w:val="hybridMultilevel"/>
    <w:tmpl w:val="BE102396"/>
    <w:lvl w:ilvl="0" w:tplc="ED94F10C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A0"/>
    <w:rsid w:val="0000386A"/>
    <w:rsid w:val="00011A29"/>
    <w:rsid w:val="00011D9E"/>
    <w:rsid w:val="00014D9E"/>
    <w:rsid w:val="000173D7"/>
    <w:rsid w:val="000201D8"/>
    <w:rsid w:val="00021C1A"/>
    <w:rsid w:val="00021C7C"/>
    <w:rsid w:val="00030EAB"/>
    <w:rsid w:val="00031CED"/>
    <w:rsid w:val="000456B6"/>
    <w:rsid w:val="00045DD9"/>
    <w:rsid w:val="0006325B"/>
    <w:rsid w:val="00065737"/>
    <w:rsid w:val="0008388E"/>
    <w:rsid w:val="0009271D"/>
    <w:rsid w:val="00093284"/>
    <w:rsid w:val="000C0EED"/>
    <w:rsid w:val="000C38D0"/>
    <w:rsid w:val="001024B2"/>
    <w:rsid w:val="001113EE"/>
    <w:rsid w:val="001261A7"/>
    <w:rsid w:val="00136DC9"/>
    <w:rsid w:val="00141D92"/>
    <w:rsid w:val="00152DFB"/>
    <w:rsid w:val="00171CEB"/>
    <w:rsid w:val="001813D9"/>
    <w:rsid w:val="00182157"/>
    <w:rsid w:val="001824EF"/>
    <w:rsid w:val="00185A1E"/>
    <w:rsid w:val="00186374"/>
    <w:rsid w:val="001C4F0D"/>
    <w:rsid w:val="00206260"/>
    <w:rsid w:val="002145ED"/>
    <w:rsid w:val="00215F89"/>
    <w:rsid w:val="00227144"/>
    <w:rsid w:val="0023103C"/>
    <w:rsid w:val="00251B02"/>
    <w:rsid w:val="002658A8"/>
    <w:rsid w:val="00275382"/>
    <w:rsid w:val="00276383"/>
    <w:rsid w:val="002827D5"/>
    <w:rsid w:val="00292D1E"/>
    <w:rsid w:val="00293FE1"/>
    <w:rsid w:val="0029524E"/>
    <w:rsid w:val="0029719F"/>
    <w:rsid w:val="002C5345"/>
    <w:rsid w:val="002C71E6"/>
    <w:rsid w:val="002D046B"/>
    <w:rsid w:val="002E79E2"/>
    <w:rsid w:val="00300850"/>
    <w:rsid w:val="0030143C"/>
    <w:rsid w:val="003200B3"/>
    <w:rsid w:val="00322CC4"/>
    <w:rsid w:val="003551EF"/>
    <w:rsid w:val="003654A0"/>
    <w:rsid w:val="00375197"/>
    <w:rsid w:val="0038478E"/>
    <w:rsid w:val="003A0F24"/>
    <w:rsid w:val="003A4E04"/>
    <w:rsid w:val="003A5F68"/>
    <w:rsid w:val="003B0562"/>
    <w:rsid w:val="003B275B"/>
    <w:rsid w:val="003D3013"/>
    <w:rsid w:val="003E505B"/>
    <w:rsid w:val="003E5EB5"/>
    <w:rsid w:val="004034FB"/>
    <w:rsid w:val="00404149"/>
    <w:rsid w:val="004111B1"/>
    <w:rsid w:val="00414660"/>
    <w:rsid w:val="00437688"/>
    <w:rsid w:val="00443BD5"/>
    <w:rsid w:val="004635E7"/>
    <w:rsid w:val="004835AB"/>
    <w:rsid w:val="004838E0"/>
    <w:rsid w:val="004952F1"/>
    <w:rsid w:val="00495740"/>
    <w:rsid w:val="004A1524"/>
    <w:rsid w:val="004A2C51"/>
    <w:rsid w:val="004A6083"/>
    <w:rsid w:val="004B068A"/>
    <w:rsid w:val="004D316C"/>
    <w:rsid w:val="005025FD"/>
    <w:rsid w:val="005074CC"/>
    <w:rsid w:val="00511276"/>
    <w:rsid w:val="005253B2"/>
    <w:rsid w:val="00530BE9"/>
    <w:rsid w:val="0055521B"/>
    <w:rsid w:val="00555E7B"/>
    <w:rsid w:val="00557B39"/>
    <w:rsid w:val="0056688C"/>
    <w:rsid w:val="00574148"/>
    <w:rsid w:val="0058208E"/>
    <w:rsid w:val="00593D16"/>
    <w:rsid w:val="005A1814"/>
    <w:rsid w:val="005B45CC"/>
    <w:rsid w:val="005B4A0E"/>
    <w:rsid w:val="005B695E"/>
    <w:rsid w:val="005D5048"/>
    <w:rsid w:val="005E1C31"/>
    <w:rsid w:val="00600F48"/>
    <w:rsid w:val="00612E93"/>
    <w:rsid w:val="006164D3"/>
    <w:rsid w:val="0062655F"/>
    <w:rsid w:val="006364B7"/>
    <w:rsid w:val="00637BDD"/>
    <w:rsid w:val="00640442"/>
    <w:rsid w:val="006421BE"/>
    <w:rsid w:val="006506D0"/>
    <w:rsid w:val="006776F4"/>
    <w:rsid w:val="00686C59"/>
    <w:rsid w:val="00694E1C"/>
    <w:rsid w:val="00696B9D"/>
    <w:rsid w:val="006A302B"/>
    <w:rsid w:val="006C60A0"/>
    <w:rsid w:val="006F4F7A"/>
    <w:rsid w:val="007110D8"/>
    <w:rsid w:val="00713CCD"/>
    <w:rsid w:val="00730A31"/>
    <w:rsid w:val="007508CA"/>
    <w:rsid w:val="00765E38"/>
    <w:rsid w:val="0076658E"/>
    <w:rsid w:val="00772947"/>
    <w:rsid w:val="00784029"/>
    <w:rsid w:val="0079063D"/>
    <w:rsid w:val="007A6427"/>
    <w:rsid w:val="007B0B22"/>
    <w:rsid w:val="007B5D96"/>
    <w:rsid w:val="007C0D50"/>
    <w:rsid w:val="007D009C"/>
    <w:rsid w:val="007E51FC"/>
    <w:rsid w:val="0080266F"/>
    <w:rsid w:val="00812609"/>
    <w:rsid w:val="008302D7"/>
    <w:rsid w:val="00833E94"/>
    <w:rsid w:val="00834DF7"/>
    <w:rsid w:val="00844AED"/>
    <w:rsid w:val="00844C1B"/>
    <w:rsid w:val="00864649"/>
    <w:rsid w:val="00864C97"/>
    <w:rsid w:val="00874C0C"/>
    <w:rsid w:val="00884A6D"/>
    <w:rsid w:val="008863BD"/>
    <w:rsid w:val="00897337"/>
    <w:rsid w:val="008A6379"/>
    <w:rsid w:val="0091099C"/>
    <w:rsid w:val="00930810"/>
    <w:rsid w:val="00933AAC"/>
    <w:rsid w:val="0093623C"/>
    <w:rsid w:val="009423DF"/>
    <w:rsid w:val="00951A8C"/>
    <w:rsid w:val="009540DE"/>
    <w:rsid w:val="009545CF"/>
    <w:rsid w:val="0096725F"/>
    <w:rsid w:val="00971F63"/>
    <w:rsid w:val="00981723"/>
    <w:rsid w:val="0099490E"/>
    <w:rsid w:val="00996512"/>
    <w:rsid w:val="009A3E65"/>
    <w:rsid w:val="009C428E"/>
    <w:rsid w:val="009E1E0F"/>
    <w:rsid w:val="009F4398"/>
    <w:rsid w:val="00A02ED5"/>
    <w:rsid w:val="00A109FA"/>
    <w:rsid w:val="00A14395"/>
    <w:rsid w:val="00A3105A"/>
    <w:rsid w:val="00A347FF"/>
    <w:rsid w:val="00A40806"/>
    <w:rsid w:val="00A44431"/>
    <w:rsid w:val="00A44FC7"/>
    <w:rsid w:val="00A47F9C"/>
    <w:rsid w:val="00A53F79"/>
    <w:rsid w:val="00A70030"/>
    <w:rsid w:val="00A7624D"/>
    <w:rsid w:val="00A9278F"/>
    <w:rsid w:val="00A97622"/>
    <w:rsid w:val="00AA0EF4"/>
    <w:rsid w:val="00AC7EAF"/>
    <w:rsid w:val="00AD3693"/>
    <w:rsid w:val="00AF5386"/>
    <w:rsid w:val="00B23C9A"/>
    <w:rsid w:val="00B373FA"/>
    <w:rsid w:val="00B5343B"/>
    <w:rsid w:val="00B61741"/>
    <w:rsid w:val="00B7082F"/>
    <w:rsid w:val="00B8125A"/>
    <w:rsid w:val="00BA1A5C"/>
    <w:rsid w:val="00BA5848"/>
    <w:rsid w:val="00BE2D81"/>
    <w:rsid w:val="00BF26ED"/>
    <w:rsid w:val="00BF635F"/>
    <w:rsid w:val="00C056B5"/>
    <w:rsid w:val="00C2590F"/>
    <w:rsid w:val="00C4435D"/>
    <w:rsid w:val="00C47944"/>
    <w:rsid w:val="00C52D1C"/>
    <w:rsid w:val="00C74C4C"/>
    <w:rsid w:val="00C92E7B"/>
    <w:rsid w:val="00C95C8E"/>
    <w:rsid w:val="00CD135F"/>
    <w:rsid w:val="00CD2773"/>
    <w:rsid w:val="00CE0D35"/>
    <w:rsid w:val="00CE1831"/>
    <w:rsid w:val="00CE1F8A"/>
    <w:rsid w:val="00CE618D"/>
    <w:rsid w:val="00CE6211"/>
    <w:rsid w:val="00CF2C10"/>
    <w:rsid w:val="00D01C71"/>
    <w:rsid w:val="00D042C3"/>
    <w:rsid w:val="00D04A00"/>
    <w:rsid w:val="00D2557F"/>
    <w:rsid w:val="00D37090"/>
    <w:rsid w:val="00D42524"/>
    <w:rsid w:val="00D46E46"/>
    <w:rsid w:val="00D63854"/>
    <w:rsid w:val="00D75726"/>
    <w:rsid w:val="00D820DF"/>
    <w:rsid w:val="00DA2833"/>
    <w:rsid w:val="00DB77B8"/>
    <w:rsid w:val="00DD5937"/>
    <w:rsid w:val="00DE1BD6"/>
    <w:rsid w:val="00DF4405"/>
    <w:rsid w:val="00DF6799"/>
    <w:rsid w:val="00E03977"/>
    <w:rsid w:val="00E040F6"/>
    <w:rsid w:val="00E14AFB"/>
    <w:rsid w:val="00E162AA"/>
    <w:rsid w:val="00E314F3"/>
    <w:rsid w:val="00E3287C"/>
    <w:rsid w:val="00E32F69"/>
    <w:rsid w:val="00E42189"/>
    <w:rsid w:val="00E51376"/>
    <w:rsid w:val="00E51954"/>
    <w:rsid w:val="00E53C28"/>
    <w:rsid w:val="00E57A47"/>
    <w:rsid w:val="00E65C95"/>
    <w:rsid w:val="00E7047B"/>
    <w:rsid w:val="00E76F15"/>
    <w:rsid w:val="00E81B1E"/>
    <w:rsid w:val="00E928AD"/>
    <w:rsid w:val="00EA1BAE"/>
    <w:rsid w:val="00EB3204"/>
    <w:rsid w:val="00EB49A3"/>
    <w:rsid w:val="00EB4A79"/>
    <w:rsid w:val="00EC1190"/>
    <w:rsid w:val="00EE38E5"/>
    <w:rsid w:val="00EE578A"/>
    <w:rsid w:val="00EF14A0"/>
    <w:rsid w:val="00EF7B22"/>
    <w:rsid w:val="00F11D8B"/>
    <w:rsid w:val="00F1230B"/>
    <w:rsid w:val="00F168FF"/>
    <w:rsid w:val="00F3357F"/>
    <w:rsid w:val="00F33DE6"/>
    <w:rsid w:val="00F3520C"/>
    <w:rsid w:val="00F379AD"/>
    <w:rsid w:val="00F37D2D"/>
    <w:rsid w:val="00F41097"/>
    <w:rsid w:val="00F441E1"/>
    <w:rsid w:val="00F45275"/>
    <w:rsid w:val="00F56477"/>
    <w:rsid w:val="00F5711A"/>
    <w:rsid w:val="00F627FE"/>
    <w:rsid w:val="00F6384F"/>
    <w:rsid w:val="00F72334"/>
    <w:rsid w:val="00F72E6D"/>
    <w:rsid w:val="00F74150"/>
    <w:rsid w:val="00FB1D5C"/>
    <w:rsid w:val="00FC47C8"/>
    <w:rsid w:val="00FD1E1C"/>
    <w:rsid w:val="00FD51AC"/>
    <w:rsid w:val="00FE5487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3381"/>
  <w15:chartTrackingRefBased/>
  <w15:docId w15:val="{5637B838-DC35-4E2C-950B-096DFCC2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0F4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0EED"/>
    <w:rPr>
      <w:b/>
      <w:bCs/>
    </w:rPr>
  </w:style>
  <w:style w:type="paragraph" w:styleId="ListParagraph">
    <w:name w:val="List Paragraph"/>
    <w:basedOn w:val="Normal"/>
    <w:uiPriority w:val="34"/>
    <w:qFormat/>
    <w:rsid w:val="000C3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4018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9348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4525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0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65725-9269-4E13-AAE6-6621E750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4</Pages>
  <Words>1807</Words>
  <Characters>10059</Characters>
  <Application>Microsoft Office Word</Application>
  <DocSecurity>0</DocSecurity>
  <Lines>172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Ilsteris</dc:creator>
  <cp:keywords/>
  <dc:description/>
  <cp:lastModifiedBy>Francis Džeņevs</cp:lastModifiedBy>
  <cp:revision>159</cp:revision>
  <cp:lastPrinted>2022-01-20T09:26:00Z</cp:lastPrinted>
  <dcterms:created xsi:type="dcterms:W3CDTF">2021-06-04T09:31:00Z</dcterms:created>
  <dcterms:modified xsi:type="dcterms:W3CDTF">2022-01-20T09:56:00Z</dcterms:modified>
</cp:coreProperties>
</file>